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4F7E" w14:textId="6FE6BDF0" w:rsidR="003D67BB" w:rsidRDefault="007240DD" w:rsidP="007240DD">
      <w:pPr>
        <w:jc w:val="center"/>
        <w:rPr>
          <w:b/>
          <w:bCs/>
          <w:sz w:val="24"/>
          <w:szCs w:val="24"/>
        </w:rPr>
      </w:pPr>
      <w:r w:rsidRPr="008B638C">
        <w:rPr>
          <w:noProof/>
          <w:sz w:val="24"/>
          <w:szCs w:val="24"/>
        </w:rPr>
        <w:drawing>
          <wp:inline distT="0" distB="0" distL="0" distR="0" wp14:anchorId="0211A20B" wp14:editId="07079BC3">
            <wp:extent cx="1066800" cy="8167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7629" cy="825059"/>
                    </a:xfrm>
                    <a:prstGeom prst="rect">
                      <a:avLst/>
                    </a:prstGeom>
                    <a:noFill/>
                    <a:ln>
                      <a:noFill/>
                    </a:ln>
                  </pic:spPr>
                </pic:pic>
              </a:graphicData>
            </a:graphic>
          </wp:inline>
        </w:drawing>
      </w:r>
    </w:p>
    <w:p w14:paraId="6FDDFD2F" w14:textId="7E0FF358" w:rsidR="007240DD" w:rsidRPr="008474E8" w:rsidRDefault="00BC4B83" w:rsidP="00BC4B83">
      <w:pPr>
        <w:pStyle w:val="Title"/>
        <w:spacing w:after="120"/>
        <w:jc w:val="center"/>
        <w:rPr>
          <w:b/>
          <w:bCs/>
          <w:sz w:val="28"/>
          <w:szCs w:val="28"/>
        </w:rPr>
      </w:pPr>
      <w:r w:rsidRPr="008474E8">
        <w:rPr>
          <w:b/>
          <w:bCs/>
          <w:sz w:val="28"/>
          <w:szCs w:val="28"/>
        </w:rPr>
        <w:t xml:space="preserve">Job Description: </w:t>
      </w:r>
      <w:r w:rsidR="00CE323C" w:rsidRPr="008474E8">
        <w:rPr>
          <w:b/>
          <w:bCs/>
          <w:sz w:val="28"/>
          <w:szCs w:val="28"/>
        </w:rPr>
        <w:t>Program Director</w:t>
      </w:r>
    </w:p>
    <w:p w14:paraId="22B8BBD2" w14:textId="7E9F5245" w:rsidR="005A1F81" w:rsidRDefault="005A1F81" w:rsidP="005A1F81">
      <w:pPr>
        <w:spacing w:after="0" w:line="240" w:lineRule="auto"/>
        <w:rPr>
          <w:rFonts w:eastAsia="Times New Roman" w:cstheme="minorHAnsi"/>
          <w:sz w:val="24"/>
          <w:szCs w:val="24"/>
        </w:rPr>
      </w:pPr>
      <w:r w:rsidRPr="00B54B97">
        <w:rPr>
          <w:rFonts w:cstheme="minorHAnsi"/>
          <w:b/>
          <w:bCs/>
          <w:sz w:val="24"/>
          <w:szCs w:val="24"/>
        </w:rPr>
        <w:t xml:space="preserve">Vision Statement:  </w:t>
      </w:r>
      <w:r w:rsidRPr="00B54B97">
        <w:rPr>
          <w:rFonts w:eastAsia="Times New Roman" w:cstheme="minorHAnsi"/>
          <w:sz w:val="24"/>
          <w:szCs w:val="24"/>
        </w:rPr>
        <w:t xml:space="preserve">Our </w:t>
      </w:r>
      <w:r>
        <w:rPr>
          <w:rFonts w:eastAsia="Times New Roman" w:cstheme="minorHAnsi"/>
          <w:bCs/>
          <w:sz w:val="24"/>
          <w:szCs w:val="24"/>
        </w:rPr>
        <w:t>v</w:t>
      </w:r>
      <w:r w:rsidRPr="007D0E48">
        <w:rPr>
          <w:rFonts w:eastAsia="Times New Roman" w:cstheme="minorHAnsi"/>
          <w:bCs/>
          <w:sz w:val="24"/>
          <w:szCs w:val="24"/>
        </w:rPr>
        <w:t>ision</w:t>
      </w:r>
      <w:r w:rsidRPr="00B54B97">
        <w:rPr>
          <w:rFonts w:eastAsia="Times New Roman" w:cstheme="minorHAnsi"/>
          <w:sz w:val="24"/>
          <w:szCs w:val="24"/>
        </w:rPr>
        <w:t xml:space="preserve"> is to see </w:t>
      </w:r>
      <w:r>
        <w:rPr>
          <w:rFonts w:eastAsia="Times New Roman" w:cstheme="minorHAnsi"/>
          <w:sz w:val="24"/>
          <w:szCs w:val="24"/>
        </w:rPr>
        <w:t xml:space="preserve">women </w:t>
      </w:r>
      <w:r w:rsidRPr="00B54B97">
        <w:rPr>
          <w:rFonts w:eastAsia="Times New Roman" w:cstheme="minorHAnsi"/>
          <w:sz w:val="24"/>
          <w:szCs w:val="24"/>
        </w:rPr>
        <w:t>transform</w:t>
      </w:r>
      <w:r>
        <w:rPr>
          <w:rFonts w:eastAsia="Times New Roman" w:cstheme="minorHAnsi"/>
          <w:sz w:val="24"/>
          <w:szCs w:val="24"/>
        </w:rPr>
        <w:t xml:space="preserve">ed and able to live God’s dream for their life. </w:t>
      </w:r>
    </w:p>
    <w:p w14:paraId="240A33A5" w14:textId="488ABB66" w:rsidR="005A1F81" w:rsidRDefault="005A1F81" w:rsidP="005A1F81">
      <w:pPr>
        <w:spacing w:after="0" w:line="240" w:lineRule="auto"/>
        <w:rPr>
          <w:rFonts w:eastAsia="Times New Roman" w:cstheme="minorHAnsi"/>
          <w:sz w:val="28"/>
          <w:szCs w:val="28"/>
        </w:rPr>
      </w:pPr>
      <w:r w:rsidRPr="007D0E48">
        <w:rPr>
          <w:rFonts w:eastAsia="Times New Roman" w:cstheme="minorHAnsi"/>
          <w:b/>
          <w:bCs/>
          <w:sz w:val="24"/>
          <w:szCs w:val="24"/>
        </w:rPr>
        <w:t>Mission Statement:</w:t>
      </w:r>
      <w:r w:rsidRPr="00B54B97">
        <w:rPr>
          <w:rFonts w:eastAsia="Times New Roman" w:cstheme="minorHAnsi"/>
          <w:sz w:val="24"/>
          <w:szCs w:val="24"/>
        </w:rPr>
        <w:t xml:space="preserve"> </w:t>
      </w:r>
      <w:r w:rsidRPr="008474E8">
        <w:rPr>
          <w:rFonts w:eastAsia="Times New Roman" w:cstheme="minorHAnsi"/>
          <w:sz w:val="28"/>
          <w:szCs w:val="28"/>
        </w:rPr>
        <w:t>“</w:t>
      </w:r>
      <w:r w:rsidRPr="008474E8">
        <w:rPr>
          <w:rFonts w:cstheme="minorHAnsi"/>
          <w:color w:val="800080"/>
        </w:rPr>
        <w:t>Equipping women, through the love of Christ, to rebuild, renew, and restore their lives from the effects of domestic abuse and addiction.</w:t>
      </w:r>
      <w:r w:rsidRPr="008474E8">
        <w:rPr>
          <w:rFonts w:eastAsia="Times New Roman" w:cstheme="minorHAnsi"/>
          <w:sz w:val="28"/>
          <w:szCs w:val="28"/>
        </w:rPr>
        <w:t>”</w:t>
      </w:r>
    </w:p>
    <w:p w14:paraId="4CB32C8E" w14:textId="77777777" w:rsidR="00BE01E3" w:rsidRPr="00B54B97" w:rsidRDefault="00BE01E3" w:rsidP="005A1F8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3596"/>
        <w:gridCol w:w="3597"/>
        <w:gridCol w:w="3597"/>
      </w:tblGrid>
      <w:tr w:rsidR="00794900" w14:paraId="5811FEEE" w14:textId="77777777" w:rsidTr="00794900">
        <w:tc>
          <w:tcPr>
            <w:tcW w:w="3596" w:type="dxa"/>
          </w:tcPr>
          <w:p w14:paraId="734BE60A" w14:textId="3149408B" w:rsidR="00794900" w:rsidRDefault="00794900" w:rsidP="00BE01E3">
            <w:pPr>
              <w:spacing w:before="120"/>
              <w:rPr>
                <w:b/>
                <w:bCs/>
                <w:sz w:val="24"/>
                <w:szCs w:val="24"/>
              </w:rPr>
            </w:pPr>
            <w:r w:rsidRPr="00C267F3">
              <w:rPr>
                <w:b/>
                <w:bCs/>
                <w:sz w:val="24"/>
                <w:szCs w:val="24"/>
              </w:rPr>
              <w:t xml:space="preserve">Position:  </w:t>
            </w:r>
            <w:r w:rsidRPr="00B56E16">
              <w:rPr>
                <w:sz w:val="24"/>
                <w:szCs w:val="24"/>
                <w:u w:val="single"/>
              </w:rPr>
              <w:t>Program</w:t>
            </w:r>
            <w:r w:rsidR="00632C6B">
              <w:rPr>
                <w:sz w:val="24"/>
                <w:szCs w:val="24"/>
                <w:u w:val="single"/>
              </w:rPr>
              <w:t xml:space="preserve"> </w:t>
            </w:r>
            <w:r w:rsidR="000761B8">
              <w:rPr>
                <w:sz w:val="24"/>
                <w:szCs w:val="24"/>
                <w:u w:val="single"/>
              </w:rPr>
              <w:t>Director</w:t>
            </w:r>
          </w:p>
        </w:tc>
        <w:tc>
          <w:tcPr>
            <w:tcW w:w="3597" w:type="dxa"/>
          </w:tcPr>
          <w:p w14:paraId="41C50777" w14:textId="7930A597" w:rsidR="00794900" w:rsidRDefault="00794900" w:rsidP="00BE01E3">
            <w:pPr>
              <w:spacing w:before="120"/>
              <w:rPr>
                <w:b/>
                <w:bCs/>
                <w:sz w:val="24"/>
                <w:szCs w:val="24"/>
              </w:rPr>
            </w:pPr>
            <w:r w:rsidRPr="00C267F3">
              <w:rPr>
                <w:b/>
                <w:bCs/>
                <w:sz w:val="24"/>
                <w:szCs w:val="24"/>
              </w:rPr>
              <w:t xml:space="preserve">Department: </w:t>
            </w:r>
            <w:r w:rsidRPr="00B56E16">
              <w:rPr>
                <w:sz w:val="24"/>
                <w:szCs w:val="24"/>
              </w:rPr>
              <w:t>Programs</w:t>
            </w:r>
          </w:p>
        </w:tc>
        <w:tc>
          <w:tcPr>
            <w:tcW w:w="3597" w:type="dxa"/>
          </w:tcPr>
          <w:p w14:paraId="2CD43D87" w14:textId="77777777" w:rsidR="00A862E0" w:rsidRDefault="00794900" w:rsidP="00794900">
            <w:pPr>
              <w:rPr>
                <w:b/>
                <w:bCs/>
                <w:sz w:val="24"/>
                <w:szCs w:val="24"/>
              </w:rPr>
            </w:pPr>
            <w:r w:rsidRPr="00C267F3">
              <w:rPr>
                <w:b/>
                <w:bCs/>
                <w:sz w:val="24"/>
                <w:szCs w:val="24"/>
              </w:rPr>
              <w:t>Responsible To:</w:t>
            </w:r>
            <w:r>
              <w:rPr>
                <w:b/>
                <w:bCs/>
                <w:sz w:val="24"/>
                <w:szCs w:val="24"/>
              </w:rPr>
              <w:t xml:space="preserve"> </w:t>
            </w:r>
          </w:p>
          <w:p w14:paraId="3EBC478F" w14:textId="1F6BFEA9" w:rsidR="00794900" w:rsidRPr="00B56E16" w:rsidRDefault="00794900" w:rsidP="00794900">
            <w:pPr>
              <w:rPr>
                <w:sz w:val="24"/>
                <w:szCs w:val="24"/>
              </w:rPr>
            </w:pPr>
            <w:r w:rsidRPr="00B56E16">
              <w:rPr>
                <w:sz w:val="24"/>
                <w:szCs w:val="24"/>
              </w:rPr>
              <w:t>Executive Director</w:t>
            </w:r>
          </w:p>
        </w:tc>
      </w:tr>
      <w:tr w:rsidR="00BE01E3" w14:paraId="1E65FAD5" w14:textId="77777777" w:rsidTr="008154D1">
        <w:tc>
          <w:tcPr>
            <w:tcW w:w="10790" w:type="dxa"/>
            <w:gridSpan w:val="3"/>
          </w:tcPr>
          <w:p w14:paraId="37B463D0" w14:textId="6862C230" w:rsidR="00BE01E3" w:rsidRDefault="00BE01E3" w:rsidP="00BE01E3">
            <w:pPr>
              <w:spacing w:after="120"/>
              <w:rPr>
                <w:b/>
                <w:bCs/>
                <w:sz w:val="24"/>
                <w:szCs w:val="24"/>
              </w:rPr>
            </w:pPr>
            <w:r w:rsidRPr="00C267F3">
              <w:rPr>
                <w:b/>
                <w:bCs/>
                <w:sz w:val="24"/>
                <w:szCs w:val="24"/>
              </w:rPr>
              <w:t xml:space="preserve">Status: </w:t>
            </w:r>
            <w:r w:rsidRPr="00B56E16">
              <w:rPr>
                <w:sz w:val="24"/>
                <w:szCs w:val="24"/>
              </w:rPr>
              <w:t xml:space="preserve">Full Time, </w:t>
            </w:r>
            <w:r w:rsidR="00ED1E6E">
              <w:rPr>
                <w:sz w:val="24"/>
                <w:szCs w:val="24"/>
              </w:rPr>
              <w:t>E</w:t>
            </w:r>
            <w:r w:rsidRPr="00B56E16">
              <w:rPr>
                <w:sz w:val="24"/>
                <w:szCs w:val="24"/>
              </w:rPr>
              <w:t>xempt, 40+ hours weekly, weekends and overnights as needed.</w:t>
            </w:r>
          </w:p>
        </w:tc>
      </w:tr>
    </w:tbl>
    <w:p w14:paraId="2FA37D2A" w14:textId="44F48A6F" w:rsidR="008F5FA4" w:rsidRDefault="008F5FA4" w:rsidP="00D71A00">
      <w:pPr>
        <w:spacing w:before="120" w:after="120"/>
        <w:rPr>
          <w:sz w:val="24"/>
          <w:szCs w:val="24"/>
        </w:rPr>
      </w:pPr>
      <w:r w:rsidRPr="00C267F3">
        <w:rPr>
          <w:b/>
          <w:bCs/>
          <w:sz w:val="24"/>
          <w:szCs w:val="24"/>
        </w:rPr>
        <w:t>Description:</w:t>
      </w:r>
      <w:r>
        <w:rPr>
          <w:sz w:val="24"/>
          <w:szCs w:val="24"/>
        </w:rPr>
        <w:t xml:space="preserve">  To </w:t>
      </w:r>
      <w:r w:rsidR="00523295">
        <w:rPr>
          <w:sz w:val="24"/>
          <w:szCs w:val="24"/>
        </w:rPr>
        <w:t xml:space="preserve">contribute </w:t>
      </w:r>
      <w:r w:rsidR="00B54B97">
        <w:rPr>
          <w:sz w:val="24"/>
          <w:szCs w:val="24"/>
        </w:rPr>
        <w:t>to</w:t>
      </w:r>
      <w:r>
        <w:rPr>
          <w:sz w:val="24"/>
          <w:szCs w:val="24"/>
        </w:rPr>
        <w:t xml:space="preserve"> fulfilling the </w:t>
      </w:r>
      <w:r w:rsidR="006D0F30">
        <w:rPr>
          <w:sz w:val="24"/>
          <w:szCs w:val="24"/>
        </w:rPr>
        <w:t xml:space="preserve">vision and </w:t>
      </w:r>
      <w:r>
        <w:rPr>
          <w:sz w:val="24"/>
          <w:szCs w:val="24"/>
        </w:rPr>
        <w:t xml:space="preserve">mission of SHOH </w:t>
      </w:r>
      <w:r w:rsidR="001D304C">
        <w:rPr>
          <w:sz w:val="24"/>
          <w:szCs w:val="24"/>
        </w:rPr>
        <w:t xml:space="preserve">as an extension of </w:t>
      </w:r>
      <w:r w:rsidR="00B618FD">
        <w:rPr>
          <w:sz w:val="24"/>
          <w:szCs w:val="24"/>
        </w:rPr>
        <w:t xml:space="preserve">the organization’s </w:t>
      </w:r>
      <w:r w:rsidR="00486F95">
        <w:rPr>
          <w:sz w:val="24"/>
          <w:szCs w:val="24"/>
        </w:rPr>
        <w:t xml:space="preserve">leadership </w:t>
      </w:r>
      <w:r w:rsidR="00B618FD">
        <w:rPr>
          <w:sz w:val="24"/>
          <w:szCs w:val="24"/>
        </w:rPr>
        <w:t xml:space="preserve">by </w:t>
      </w:r>
      <w:r w:rsidR="001D304C">
        <w:rPr>
          <w:sz w:val="24"/>
          <w:szCs w:val="24"/>
        </w:rPr>
        <w:t xml:space="preserve">serving as supervisor </w:t>
      </w:r>
      <w:r w:rsidR="00373209">
        <w:rPr>
          <w:sz w:val="24"/>
          <w:szCs w:val="24"/>
        </w:rPr>
        <w:t xml:space="preserve">to </w:t>
      </w:r>
      <w:r w:rsidR="00934BEE">
        <w:rPr>
          <w:sz w:val="24"/>
          <w:szCs w:val="24"/>
        </w:rPr>
        <w:t xml:space="preserve">program </w:t>
      </w:r>
      <w:r w:rsidR="00373209">
        <w:rPr>
          <w:sz w:val="24"/>
          <w:szCs w:val="24"/>
        </w:rPr>
        <w:t>students</w:t>
      </w:r>
      <w:r w:rsidR="00934BEE">
        <w:rPr>
          <w:sz w:val="24"/>
          <w:szCs w:val="24"/>
        </w:rPr>
        <w:t xml:space="preserve">, </w:t>
      </w:r>
      <w:r w:rsidR="00373209">
        <w:rPr>
          <w:sz w:val="24"/>
          <w:szCs w:val="24"/>
        </w:rPr>
        <w:t>staff</w:t>
      </w:r>
      <w:r w:rsidR="00934BEE">
        <w:rPr>
          <w:sz w:val="24"/>
          <w:szCs w:val="24"/>
        </w:rPr>
        <w:t>, and volunteers</w:t>
      </w:r>
      <w:r w:rsidR="00373209">
        <w:rPr>
          <w:sz w:val="24"/>
          <w:szCs w:val="24"/>
        </w:rPr>
        <w:t>.</w:t>
      </w:r>
      <w:r w:rsidR="00CE0148">
        <w:rPr>
          <w:sz w:val="24"/>
          <w:szCs w:val="24"/>
        </w:rPr>
        <w:t xml:space="preserve">  </w:t>
      </w:r>
      <w:r>
        <w:rPr>
          <w:sz w:val="24"/>
          <w:szCs w:val="24"/>
        </w:rPr>
        <w:t xml:space="preserve">  </w:t>
      </w:r>
    </w:p>
    <w:p w14:paraId="1EC56B98" w14:textId="77777777" w:rsidR="00E071CC" w:rsidRDefault="005A7B91" w:rsidP="00D57C64">
      <w:pPr>
        <w:spacing w:after="0"/>
        <w:rPr>
          <w:b/>
          <w:bCs/>
          <w:sz w:val="24"/>
          <w:szCs w:val="24"/>
        </w:rPr>
      </w:pPr>
      <w:r w:rsidRPr="00C267F3">
        <w:rPr>
          <w:b/>
          <w:bCs/>
          <w:sz w:val="24"/>
          <w:szCs w:val="24"/>
        </w:rPr>
        <w:t>Responsibilities:</w:t>
      </w:r>
      <w:r w:rsidR="00D57C64">
        <w:rPr>
          <w:b/>
          <w:bCs/>
          <w:sz w:val="24"/>
          <w:szCs w:val="24"/>
        </w:rPr>
        <w:t xml:space="preserve"> </w:t>
      </w:r>
    </w:p>
    <w:p w14:paraId="39E02BE5" w14:textId="77777777" w:rsidR="003B53E6" w:rsidRDefault="003B53E6" w:rsidP="008F5454">
      <w:pPr>
        <w:pStyle w:val="ListParagraph"/>
        <w:numPr>
          <w:ilvl w:val="0"/>
          <w:numId w:val="5"/>
        </w:numPr>
        <w:spacing w:after="0"/>
        <w:rPr>
          <w:b/>
          <w:bCs/>
          <w:sz w:val="24"/>
          <w:szCs w:val="24"/>
        </w:rPr>
      </w:pPr>
      <w:r>
        <w:rPr>
          <w:b/>
          <w:bCs/>
          <w:sz w:val="24"/>
          <w:szCs w:val="24"/>
        </w:rPr>
        <w:t xml:space="preserve">Leadership Responsibilities </w:t>
      </w:r>
    </w:p>
    <w:p w14:paraId="01A80899" w14:textId="04D0F9A4" w:rsidR="003B53E6" w:rsidRPr="00BC0B04" w:rsidRDefault="00C65821" w:rsidP="003B53E6">
      <w:pPr>
        <w:pStyle w:val="ListParagraph"/>
        <w:numPr>
          <w:ilvl w:val="1"/>
          <w:numId w:val="5"/>
        </w:numPr>
        <w:suppressAutoHyphens/>
        <w:spacing w:after="200" w:line="240" w:lineRule="auto"/>
        <w:rPr>
          <w:sz w:val="24"/>
          <w:szCs w:val="24"/>
        </w:rPr>
      </w:pPr>
      <w:r>
        <w:rPr>
          <w:sz w:val="24"/>
          <w:szCs w:val="24"/>
        </w:rPr>
        <w:t>A</w:t>
      </w:r>
      <w:r w:rsidR="003B53E6">
        <w:rPr>
          <w:sz w:val="24"/>
          <w:szCs w:val="24"/>
        </w:rPr>
        <w:t xml:space="preserve">ttend </w:t>
      </w:r>
      <w:r>
        <w:rPr>
          <w:sz w:val="24"/>
          <w:szCs w:val="24"/>
        </w:rPr>
        <w:t xml:space="preserve">all </w:t>
      </w:r>
      <w:r w:rsidR="003B53E6">
        <w:rPr>
          <w:sz w:val="24"/>
          <w:szCs w:val="24"/>
        </w:rPr>
        <w:t>leadership meeting</w:t>
      </w:r>
      <w:r w:rsidR="0078172B">
        <w:rPr>
          <w:sz w:val="24"/>
          <w:szCs w:val="24"/>
        </w:rPr>
        <w:t>s</w:t>
      </w:r>
      <w:r w:rsidR="003B53E6">
        <w:rPr>
          <w:sz w:val="24"/>
          <w:szCs w:val="24"/>
        </w:rPr>
        <w:t xml:space="preserve"> to provide </w:t>
      </w:r>
      <w:r w:rsidR="007D1FFE">
        <w:rPr>
          <w:sz w:val="24"/>
          <w:szCs w:val="24"/>
        </w:rPr>
        <w:t xml:space="preserve">department </w:t>
      </w:r>
      <w:r w:rsidR="003B53E6">
        <w:rPr>
          <w:sz w:val="24"/>
          <w:szCs w:val="24"/>
        </w:rPr>
        <w:t xml:space="preserve">updates and receive assignments. </w:t>
      </w:r>
    </w:p>
    <w:p w14:paraId="265E8ADC" w14:textId="0FBAF42C" w:rsidR="003B53E6" w:rsidRDefault="00C65821" w:rsidP="003B53E6">
      <w:pPr>
        <w:pStyle w:val="ListParagraph"/>
        <w:numPr>
          <w:ilvl w:val="1"/>
          <w:numId w:val="5"/>
        </w:numPr>
        <w:suppressAutoHyphens/>
        <w:spacing w:after="200" w:line="240" w:lineRule="auto"/>
        <w:rPr>
          <w:sz w:val="24"/>
          <w:szCs w:val="24"/>
        </w:rPr>
      </w:pPr>
      <w:r>
        <w:rPr>
          <w:sz w:val="24"/>
          <w:szCs w:val="24"/>
        </w:rPr>
        <w:t>A</w:t>
      </w:r>
      <w:r w:rsidR="003B53E6">
        <w:rPr>
          <w:sz w:val="24"/>
          <w:szCs w:val="24"/>
        </w:rPr>
        <w:t xml:space="preserve">ttend </w:t>
      </w:r>
      <w:r>
        <w:rPr>
          <w:sz w:val="24"/>
          <w:szCs w:val="24"/>
        </w:rPr>
        <w:t xml:space="preserve">all </w:t>
      </w:r>
      <w:r w:rsidR="003B53E6">
        <w:rPr>
          <w:sz w:val="24"/>
          <w:szCs w:val="24"/>
        </w:rPr>
        <w:t>staff meetings to provide case review/updates with support staff.</w:t>
      </w:r>
    </w:p>
    <w:p w14:paraId="3B013CD6" w14:textId="3A508D70" w:rsidR="00723DEC" w:rsidRDefault="00723DEC" w:rsidP="003B53E6">
      <w:pPr>
        <w:pStyle w:val="ListParagraph"/>
        <w:numPr>
          <w:ilvl w:val="1"/>
          <w:numId w:val="5"/>
        </w:numPr>
        <w:suppressAutoHyphens/>
        <w:spacing w:after="200" w:line="240" w:lineRule="auto"/>
        <w:rPr>
          <w:sz w:val="24"/>
          <w:szCs w:val="24"/>
        </w:rPr>
      </w:pPr>
      <w:r>
        <w:rPr>
          <w:sz w:val="24"/>
          <w:szCs w:val="24"/>
        </w:rPr>
        <w:t>Active participation in moni</w:t>
      </w:r>
      <w:r w:rsidR="00B64695">
        <w:rPr>
          <w:sz w:val="24"/>
          <w:szCs w:val="24"/>
        </w:rPr>
        <w:t xml:space="preserve">toring and providing </w:t>
      </w:r>
      <w:r w:rsidR="007D1FFE">
        <w:rPr>
          <w:sz w:val="24"/>
          <w:szCs w:val="24"/>
        </w:rPr>
        <w:t xml:space="preserve">data </w:t>
      </w:r>
      <w:r w:rsidR="00B64695">
        <w:rPr>
          <w:sz w:val="24"/>
          <w:szCs w:val="24"/>
        </w:rPr>
        <w:t xml:space="preserve">for </w:t>
      </w:r>
      <w:r w:rsidR="007D1FFE">
        <w:rPr>
          <w:sz w:val="24"/>
          <w:szCs w:val="24"/>
        </w:rPr>
        <w:t xml:space="preserve">the </w:t>
      </w:r>
      <w:r w:rsidR="00B64695">
        <w:rPr>
          <w:sz w:val="24"/>
          <w:szCs w:val="24"/>
        </w:rPr>
        <w:t xml:space="preserve">annual program budget. </w:t>
      </w:r>
    </w:p>
    <w:p w14:paraId="692D3465" w14:textId="2F23BC0F" w:rsidR="00404B0D" w:rsidRDefault="00404B0D" w:rsidP="003B53E6">
      <w:pPr>
        <w:pStyle w:val="ListParagraph"/>
        <w:numPr>
          <w:ilvl w:val="1"/>
          <w:numId w:val="5"/>
        </w:numPr>
        <w:suppressAutoHyphens/>
        <w:spacing w:after="200" w:line="240" w:lineRule="auto"/>
        <w:rPr>
          <w:sz w:val="24"/>
          <w:szCs w:val="24"/>
        </w:rPr>
      </w:pPr>
      <w:r>
        <w:rPr>
          <w:sz w:val="24"/>
          <w:szCs w:val="24"/>
        </w:rPr>
        <w:t>Monitor and respond to communications.</w:t>
      </w:r>
    </w:p>
    <w:p w14:paraId="09A99E91" w14:textId="77777777" w:rsidR="00B64695" w:rsidRDefault="00B64695" w:rsidP="00B64695">
      <w:pPr>
        <w:pStyle w:val="ListParagraph"/>
        <w:numPr>
          <w:ilvl w:val="1"/>
          <w:numId w:val="5"/>
        </w:numPr>
        <w:suppressAutoHyphens/>
        <w:spacing w:after="200" w:line="240" w:lineRule="auto"/>
        <w:rPr>
          <w:sz w:val="24"/>
          <w:szCs w:val="24"/>
        </w:rPr>
      </w:pPr>
      <w:r>
        <w:rPr>
          <w:sz w:val="24"/>
          <w:szCs w:val="24"/>
        </w:rPr>
        <w:t>Provide weekly program/case updates to the Executive Director.</w:t>
      </w:r>
    </w:p>
    <w:p w14:paraId="6A15E866" w14:textId="4DACE1E1" w:rsidR="000761B8" w:rsidRPr="00ED1E6E" w:rsidRDefault="00404B0D" w:rsidP="00ED1E6E">
      <w:pPr>
        <w:pStyle w:val="ListParagraph"/>
        <w:numPr>
          <w:ilvl w:val="1"/>
          <w:numId w:val="5"/>
        </w:numPr>
        <w:suppressAutoHyphens/>
        <w:spacing w:after="200" w:line="240" w:lineRule="auto"/>
        <w:rPr>
          <w:sz w:val="24"/>
          <w:szCs w:val="24"/>
        </w:rPr>
      </w:pPr>
      <w:r>
        <w:rPr>
          <w:sz w:val="24"/>
          <w:szCs w:val="24"/>
        </w:rPr>
        <w:t>Provide monthly progra</w:t>
      </w:r>
      <w:r w:rsidR="00B64695">
        <w:rPr>
          <w:sz w:val="24"/>
          <w:szCs w:val="24"/>
        </w:rPr>
        <w:t xml:space="preserve">m </w:t>
      </w:r>
      <w:r>
        <w:rPr>
          <w:sz w:val="24"/>
          <w:szCs w:val="24"/>
        </w:rPr>
        <w:t>stats to the Executive Director.</w:t>
      </w:r>
      <w:r w:rsidRPr="00404FD0">
        <w:rPr>
          <w:sz w:val="24"/>
          <w:szCs w:val="24"/>
        </w:rPr>
        <w:t xml:space="preserve"> </w:t>
      </w:r>
    </w:p>
    <w:p w14:paraId="6D173BD5" w14:textId="77777777" w:rsidR="00D662E7" w:rsidRPr="002E3A1F" w:rsidRDefault="00D662E7" w:rsidP="00D662E7">
      <w:pPr>
        <w:pStyle w:val="ListParagraph"/>
        <w:numPr>
          <w:ilvl w:val="1"/>
          <w:numId w:val="5"/>
        </w:numPr>
        <w:suppressAutoHyphens/>
        <w:spacing w:after="0" w:line="240" w:lineRule="auto"/>
        <w:rPr>
          <w:b/>
          <w:bCs/>
          <w:sz w:val="24"/>
          <w:szCs w:val="24"/>
        </w:rPr>
      </w:pPr>
      <w:r>
        <w:rPr>
          <w:sz w:val="24"/>
          <w:szCs w:val="24"/>
        </w:rPr>
        <w:t>Supervise program staff/volunteers:</w:t>
      </w:r>
    </w:p>
    <w:p w14:paraId="2F5F57CF" w14:textId="77777777" w:rsidR="00D662E7" w:rsidRPr="006D79EF" w:rsidRDefault="00D662E7" w:rsidP="00D662E7">
      <w:pPr>
        <w:pStyle w:val="ListParagraph"/>
        <w:numPr>
          <w:ilvl w:val="2"/>
          <w:numId w:val="5"/>
        </w:numPr>
        <w:suppressAutoHyphens/>
        <w:spacing w:after="0" w:line="240" w:lineRule="auto"/>
        <w:rPr>
          <w:b/>
          <w:bCs/>
          <w:sz w:val="24"/>
          <w:szCs w:val="24"/>
        </w:rPr>
      </w:pPr>
      <w:r>
        <w:rPr>
          <w:sz w:val="24"/>
          <w:szCs w:val="24"/>
        </w:rPr>
        <w:t>Participate in interviews to fill staff positions.</w:t>
      </w:r>
    </w:p>
    <w:p w14:paraId="77B87CBC" w14:textId="673FC86A" w:rsidR="00D662E7" w:rsidRPr="000C1ED8" w:rsidRDefault="00D662E7" w:rsidP="00D662E7">
      <w:pPr>
        <w:pStyle w:val="ListParagraph"/>
        <w:numPr>
          <w:ilvl w:val="2"/>
          <w:numId w:val="5"/>
        </w:numPr>
        <w:suppressAutoHyphens/>
        <w:spacing w:after="0" w:line="240" w:lineRule="auto"/>
        <w:rPr>
          <w:b/>
          <w:bCs/>
          <w:sz w:val="24"/>
          <w:szCs w:val="24"/>
        </w:rPr>
      </w:pPr>
      <w:r>
        <w:rPr>
          <w:sz w:val="24"/>
          <w:szCs w:val="24"/>
        </w:rPr>
        <w:t xml:space="preserve">Maintain work schedules for program support staff ensuring continuity of coverage. </w:t>
      </w:r>
    </w:p>
    <w:p w14:paraId="0BD21DC9" w14:textId="60037D4D" w:rsidR="008A7229" w:rsidRPr="000761B8" w:rsidRDefault="00D662E7" w:rsidP="000761B8">
      <w:pPr>
        <w:pStyle w:val="ListParagraph"/>
        <w:numPr>
          <w:ilvl w:val="2"/>
          <w:numId w:val="5"/>
        </w:numPr>
        <w:suppressAutoHyphens/>
        <w:spacing w:after="0" w:line="240" w:lineRule="auto"/>
        <w:rPr>
          <w:b/>
          <w:bCs/>
          <w:sz w:val="24"/>
          <w:szCs w:val="24"/>
        </w:rPr>
      </w:pPr>
      <w:r>
        <w:rPr>
          <w:sz w:val="24"/>
          <w:szCs w:val="24"/>
        </w:rPr>
        <w:t xml:space="preserve">Engage program staff for skills and training in the program setting. </w:t>
      </w:r>
    </w:p>
    <w:p w14:paraId="1CE01E43" w14:textId="077399E8" w:rsidR="00391518" w:rsidRPr="005C5A3C" w:rsidRDefault="000761B8" w:rsidP="005C5A3C">
      <w:pPr>
        <w:pStyle w:val="ListParagraph"/>
        <w:numPr>
          <w:ilvl w:val="0"/>
          <w:numId w:val="5"/>
        </w:numPr>
        <w:spacing w:after="0"/>
        <w:rPr>
          <w:b/>
          <w:bCs/>
          <w:sz w:val="24"/>
          <w:szCs w:val="24"/>
        </w:rPr>
      </w:pPr>
      <w:r>
        <w:rPr>
          <w:b/>
          <w:bCs/>
          <w:sz w:val="24"/>
          <w:szCs w:val="24"/>
        </w:rPr>
        <w:t xml:space="preserve">Program </w:t>
      </w:r>
      <w:r w:rsidR="008F5454">
        <w:rPr>
          <w:b/>
          <w:bCs/>
          <w:sz w:val="24"/>
          <w:szCs w:val="24"/>
        </w:rPr>
        <w:t>Management</w:t>
      </w:r>
    </w:p>
    <w:p w14:paraId="10AFE0DE" w14:textId="24B393E6" w:rsidR="008D41E5" w:rsidRPr="009F1B97" w:rsidRDefault="00341559" w:rsidP="009F1B97">
      <w:pPr>
        <w:pStyle w:val="ListParagraph"/>
        <w:numPr>
          <w:ilvl w:val="1"/>
          <w:numId w:val="5"/>
        </w:numPr>
        <w:suppressAutoHyphens/>
        <w:spacing w:after="200" w:line="240" w:lineRule="auto"/>
        <w:rPr>
          <w:sz w:val="24"/>
          <w:szCs w:val="24"/>
        </w:rPr>
      </w:pPr>
      <w:r w:rsidRPr="009F1B97">
        <w:rPr>
          <w:sz w:val="24"/>
          <w:szCs w:val="24"/>
        </w:rPr>
        <w:t>Coordinate quarterly p</w:t>
      </w:r>
      <w:r w:rsidR="008D41E5" w:rsidRPr="009F1B97">
        <w:rPr>
          <w:sz w:val="24"/>
          <w:szCs w:val="24"/>
        </w:rPr>
        <w:t xml:space="preserve">rogram </w:t>
      </w:r>
      <w:r w:rsidRPr="009F1B97">
        <w:rPr>
          <w:sz w:val="24"/>
          <w:szCs w:val="24"/>
        </w:rPr>
        <w:t>s</w:t>
      </w:r>
      <w:r w:rsidR="008D41E5" w:rsidRPr="009F1B97">
        <w:rPr>
          <w:sz w:val="24"/>
          <w:szCs w:val="24"/>
        </w:rPr>
        <w:t>chedules</w:t>
      </w:r>
      <w:r w:rsidRPr="009F1B97">
        <w:rPr>
          <w:sz w:val="24"/>
          <w:szCs w:val="24"/>
        </w:rPr>
        <w:t xml:space="preserve"> </w:t>
      </w:r>
      <w:r w:rsidR="005C5A3C">
        <w:rPr>
          <w:sz w:val="24"/>
          <w:szCs w:val="24"/>
        </w:rPr>
        <w:t>along with the Program Associate</w:t>
      </w:r>
      <w:r w:rsidR="00B115A0" w:rsidRPr="009F1B97">
        <w:rPr>
          <w:sz w:val="24"/>
          <w:szCs w:val="24"/>
        </w:rPr>
        <w:t xml:space="preserve">. </w:t>
      </w:r>
    </w:p>
    <w:p w14:paraId="15758A28" w14:textId="4DA20C95" w:rsidR="008F7586" w:rsidRDefault="00B303FC" w:rsidP="009F1B97">
      <w:pPr>
        <w:pStyle w:val="ListParagraph"/>
        <w:numPr>
          <w:ilvl w:val="2"/>
          <w:numId w:val="4"/>
        </w:numPr>
        <w:suppressAutoHyphens/>
        <w:spacing w:after="200" w:line="240" w:lineRule="auto"/>
        <w:rPr>
          <w:sz w:val="24"/>
          <w:szCs w:val="24"/>
        </w:rPr>
      </w:pPr>
      <w:r>
        <w:rPr>
          <w:sz w:val="24"/>
          <w:szCs w:val="24"/>
        </w:rPr>
        <w:t xml:space="preserve">Arrange </w:t>
      </w:r>
      <w:r w:rsidR="00C56249">
        <w:rPr>
          <w:sz w:val="24"/>
          <w:szCs w:val="24"/>
        </w:rPr>
        <w:t>class</w:t>
      </w:r>
      <w:r w:rsidR="005B6B96">
        <w:rPr>
          <w:sz w:val="24"/>
          <w:szCs w:val="24"/>
        </w:rPr>
        <w:t xml:space="preserve"> times</w:t>
      </w:r>
      <w:r>
        <w:rPr>
          <w:sz w:val="24"/>
          <w:szCs w:val="24"/>
        </w:rPr>
        <w:t xml:space="preserve"> and </w:t>
      </w:r>
      <w:r w:rsidR="0067255B">
        <w:rPr>
          <w:sz w:val="24"/>
          <w:szCs w:val="24"/>
        </w:rPr>
        <w:t>classroom</w:t>
      </w:r>
      <w:r>
        <w:rPr>
          <w:sz w:val="24"/>
          <w:szCs w:val="24"/>
        </w:rPr>
        <w:t xml:space="preserve"> use</w:t>
      </w:r>
      <w:r w:rsidR="0067255B">
        <w:rPr>
          <w:sz w:val="24"/>
          <w:szCs w:val="24"/>
        </w:rPr>
        <w:t xml:space="preserve">, </w:t>
      </w:r>
      <w:r w:rsidR="008F7586">
        <w:rPr>
          <w:sz w:val="24"/>
          <w:szCs w:val="24"/>
        </w:rPr>
        <w:t xml:space="preserve">confirm </w:t>
      </w:r>
      <w:r w:rsidR="005B75E7">
        <w:rPr>
          <w:sz w:val="24"/>
          <w:szCs w:val="24"/>
        </w:rPr>
        <w:t>facilitators</w:t>
      </w:r>
      <w:r w:rsidR="008F7586">
        <w:rPr>
          <w:sz w:val="24"/>
          <w:szCs w:val="24"/>
        </w:rPr>
        <w:t xml:space="preserve">, order curriculum. </w:t>
      </w:r>
    </w:p>
    <w:p w14:paraId="0499AB71" w14:textId="64F038F3" w:rsidR="00B115A0" w:rsidRDefault="005C5A3C" w:rsidP="009F1B97">
      <w:pPr>
        <w:pStyle w:val="ListParagraph"/>
        <w:numPr>
          <w:ilvl w:val="1"/>
          <w:numId w:val="4"/>
        </w:numPr>
        <w:suppressAutoHyphens/>
        <w:spacing w:after="200" w:line="240" w:lineRule="auto"/>
        <w:rPr>
          <w:sz w:val="24"/>
          <w:szCs w:val="24"/>
        </w:rPr>
      </w:pPr>
      <w:r>
        <w:rPr>
          <w:sz w:val="24"/>
          <w:szCs w:val="24"/>
        </w:rPr>
        <w:t xml:space="preserve">Oversee </w:t>
      </w:r>
      <w:r w:rsidR="00B115A0" w:rsidRPr="009F1B97">
        <w:rPr>
          <w:sz w:val="24"/>
          <w:szCs w:val="24"/>
        </w:rPr>
        <w:t xml:space="preserve">Genesis Process </w:t>
      </w:r>
      <w:r w:rsidR="00D646E7" w:rsidRPr="009F1B97">
        <w:rPr>
          <w:sz w:val="24"/>
          <w:szCs w:val="24"/>
        </w:rPr>
        <w:t xml:space="preserve">(group) </w:t>
      </w:r>
      <w:r w:rsidR="00AA613C" w:rsidRPr="009F1B97">
        <w:rPr>
          <w:sz w:val="24"/>
          <w:szCs w:val="24"/>
        </w:rPr>
        <w:t>each quarter</w:t>
      </w:r>
      <w:r w:rsidR="00D646E7" w:rsidRPr="009F1B97">
        <w:rPr>
          <w:sz w:val="24"/>
          <w:szCs w:val="24"/>
        </w:rPr>
        <w:t xml:space="preserve">. </w:t>
      </w:r>
    </w:p>
    <w:p w14:paraId="4B0F5423" w14:textId="77777777" w:rsidR="008A7229" w:rsidRPr="009F1B97" w:rsidRDefault="008A7229" w:rsidP="009F1B97">
      <w:pPr>
        <w:pStyle w:val="ListParagraph"/>
        <w:numPr>
          <w:ilvl w:val="1"/>
          <w:numId w:val="4"/>
        </w:numPr>
        <w:suppressAutoHyphens/>
        <w:spacing w:after="200" w:line="240" w:lineRule="auto"/>
        <w:rPr>
          <w:sz w:val="24"/>
          <w:szCs w:val="24"/>
        </w:rPr>
      </w:pPr>
    </w:p>
    <w:p w14:paraId="0D83B6CB" w14:textId="1C591FA1" w:rsidR="00E86FA2" w:rsidRPr="009F1B97" w:rsidRDefault="00602044" w:rsidP="009F1B97">
      <w:pPr>
        <w:pStyle w:val="ListParagraph"/>
        <w:numPr>
          <w:ilvl w:val="1"/>
          <w:numId w:val="4"/>
        </w:numPr>
        <w:suppressAutoHyphens/>
        <w:spacing w:after="200" w:line="240" w:lineRule="auto"/>
        <w:rPr>
          <w:sz w:val="24"/>
          <w:szCs w:val="24"/>
        </w:rPr>
      </w:pPr>
      <w:r w:rsidRPr="009F1B97">
        <w:rPr>
          <w:sz w:val="24"/>
          <w:szCs w:val="24"/>
        </w:rPr>
        <w:t>O</w:t>
      </w:r>
      <w:r w:rsidR="00D646E7" w:rsidRPr="009F1B97">
        <w:rPr>
          <w:sz w:val="24"/>
          <w:szCs w:val="24"/>
        </w:rPr>
        <w:t xml:space="preserve">versee </w:t>
      </w:r>
      <w:r w:rsidR="00E86FA2" w:rsidRPr="009F1B97">
        <w:rPr>
          <w:sz w:val="24"/>
          <w:szCs w:val="24"/>
        </w:rPr>
        <w:t>morning devotion</w:t>
      </w:r>
      <w:r w:rsidR="00C56249" w:rsidRPr="009F1B97">
        <w:rPr>
          <w:sz w:val="24"/>
          <w:szCs w:val="24"/>
        </w:rPr>
        <w:t xml:space="preserve"> time </w:t>
      </w:r>
      <w:r w:rsidR="00D646E7" w:rsidRPr="009F1B97">
        <w:rPr>
          <w:sz w:val="24"/>
          <w:szCs w:val="24"/>
        </w:rPr>
        <w:t xml:space="preserve">for program </w:t>
      </w:r>
      <w:r w:rsidR="00E86FA2" w:rsidRPr="009F1B97">
        <w:rPr>
          <w:sz w:val="24"/>
          <w:szCs w:val="24"/>
        </w:rPr>
        <w:t xml:space="preserve">students. </w:t>
      </w:r>
    </w:p>
    <w:p w14:paraId="1CA06742" w14:textId="2B2B2CC9" w:rsidR="00897730" w:rsidRDefault="008F7586" w:rsidP="009F1B97">
      <w:pPr>
        <w:pStyle w:val="ListParagraph"/>
        <w:numPr>
          <w:ilvl w:val="2"/>
          <w:numId w:val="4"/>
        </w:numPr>
        <w:suppressAutoHyphens/>
        <w:spacing w:after="200" w:line="240" w:lineRule="auto"/>
        <w:rPr>
          <w:sz w:val="24"/>
          <w:szCs w:val="24"/>
        </w:rPr>
      </w:pPr>
      <w:r>
        <w:rPr>
          <w:sz w:val="24"/>
          <w:szCs w:val="24"/>
        </w:rPr>
        <w:t>Fill in for facilitators, as needed.</w:t>
      </w:r>
      <w:r w:rsidR="00DF613D">
        <w:rPr>
          <w:sz w:val="24"/>
          <w:szCs w:val="24"/>
        </w:rPr>
        <w:t xml:space="preserve"> </w:t>
      </w:r>
    </w:p>
    <w:p w14:paraId="558BDBD1" w14:textId="467E52C5" w:rsidR="005B75E7" w:rsidRPr="009F1B97" w:rsidRDefault="001916FF" w:rsidP="009F1B97">
      <w:pPr>
        <w:pStyle w:val="ListParagraph"/>
        <w:numPr>
          <w:ilvl w:val="1"/>
          <w:numId w:val="4"/>
        </w:numPr>
        <w:suppressAutoHyphens/>
        <w:spacing w:after="0" w:line="240" w:lineRule="auto"/>
        <w:rPr>
          <w:b/>
          <w:bCs/>
          <w:sz w:val="24"/>
          <w:szCs w:val="24"/>
        </w:rPr>
      </w:pPr>
      <w:r w:rsidRPr="009F1B97">
        <w:rPr>
          <w:sz w:val="24"/>
          <w:szCs w:val="24"/>
        </w:rPr>
        <w:t xml:space="preserve">Provide and </w:t>
      </w:r>
      <w:r w:rsidR="008A7229">
        <w:rPr>
          <w:sz w:val="24"/>
          <w:szCs w:val="24"/>
        </w:rPr>
        <w:t xml:space="preserve">facilitate </w:t>
      </w:r>
      <w:r w:rsidRPr="009F1B97">
        <w:rPr>
          <w:sz w:val="24"/>
          <w:szCs w:val="24"/>
        </w:rPr>
        <w:t>s</w:t>
      </w:r>
      <w:r w:rsidR="005B75E7" w:rsidRPr="009F1B97">
        <w:rPr>
          <w:sz w:val="24"/>
          <w:szCs w:val="24"/>
        </w:rPr>
        <w:t xml:space="preserve">tudent </w:t>
      </w:r>
      <w:r w:rsidR="0011767F" w:rsidRPr="009F1B97">
        <w:rPr>
          <w:sz w:val="24"/>
          <w:szCs w:val="24"/>
        </w:rPr>
        <w:t xml:space="preserve">services </w:t>
      </w:r>
      <w:r w:rsidR="00E86FA2" w:rsidRPr="009F1B97">
        <w:rPr>
          <w:sz w:val="24"/>
          <w:szCs w:val="24"/>
        </w:rPr>
        <w:t xml:space="preserve">&amp; </w:t>
      </w:r>
      <w:r w:rsidRPr="009F1B97">
        <w:rPr>
          <w:sz w:val="24"/>
          <w:szCs w:val="24"/>
        </w:rPr>
        <w:t>c</w:t>
      </w:r>
      <w:r w:rsidR="00E86FA2" w:rsidRPr="009F1B97">
        <w:rPr>
          <w:sz w:val="24"/>
          <w:szCs w:val="24"/>
        </w:rPr>
        <w:t xml:space="preserve">ase </w:t>
      </w:r>
      <w:r w:rsidRPr="009F1B97">
        <w:rPr>
          <w:sz w:val="24"/>
          <w:szCs w:val="24"/>
        </w:rPr>
        <w:t>p</w:t>
      </w:r>
      <w:r w:rsidR="00E86FA2" w:rsidRPr="009F1B97">
        <w:rPr>
          <w:sz w:val="24"/>
          <w:szCs w:val="24"/>
        </w:rPr>
        <w:t>lanning</w:t>
      </w:r>
      <w:r w:rsidR="008A7229">
        <w:rPr>
          <w:sz w:val="24"/>
          <w:szCs w:val="24"/>
        </w:rPr>
        <w:t xml:space="preserve"> with the Program Associate</w:t>
      </w:r>
      <w:r w:rsidR="005B75E7" w:rsidRPr="009F1B97">
        <w:rPr>
          <w:sz w:val="24"/>
          <w:szCs w:val="24"/>
        </w:rPr>
        <w:t>:</w:t>
      </w:r>
    </w:p>
    <w:p w14:paraId="52B2D11E" w14:textId="25CE3DD1" w:rsidR="001517C6" w:rsidRPr="001517C6" w:rsidRDefault="00255456" w:rsidP="009F1B97">
      <w:pPr>
        <w:pStyle w:val="ListParagraph"/>
        <w:numPr>
          <w:ilvl w:val="2"/>
          <w:numId w:val="4"/>
        </w:numPr>
        <w:suppressAutoHyphens/>
        <w:spacing w:after="0" w:line="240" w:lineRule="auto"/>
        <w:rPr>
          <w:b/>
          <w:bCs/>
          <w:sz w:val="24"/>
          <w:szCs w:val="24"/>
        </w:rPr>
      </w:pPr>
      <w:r>
        <w:rPr>
          <w:sz w:val="24"/>
          <w:szCs w:val="24"/>
        </w:rPr>
        <w:t xml:space="preserve">Prescreen and schedule intakes </w:t>
      </w:r>
    </w:p>
    <w:p w14:paraId="350EBA5E" w14:textId="0CA073A1" w:rsidR="00983F1D" w:rsidRPr="000761B8" w:rsidRDefault="001517C6" w:rsidP="000761B8">
      <w:pPr>
        <w:pStyle w:val="ListParagraph"/>
        <w:numPr>
          <w:ilvl w:val="2"/>
          <w:numId w:val="4"/>
        </w:numPr>
        <w:suppressAutoHyphens/>
        <w:spacing w:after="0" w:line="240" w:lineRule="auto"/>
        <w:rPr>
          <w:b/>
          <w:bCs/>
          <w:sz w:val="24"/>
          <w:szCs w:val="24"/>
        </w:rPr>
      </w:pPr>
      <w:r w:rsidRPr="000761B8">
        <w:rPr>
          <w:sz w:val="24"/>
          <w:szCs w:val="24"/>
        </w:rPr>
        <w:t>P</w:t>
      </w:r>
      <w:r w:rsidR="00255456" w:rsidRPr="000761B8">
        <w:rPr>
          <w:sz w:val="24"/>
          <w:szCs w:val="24"/>
        </w:rPr>
        <w:t xml:space="preserve">erform </w:t>
      </w:r>
      <w:r w:rsidRPr="000761B8">
        <w:rPr>
          <w:sz w:val="24"/>
          <w:szCs w:val="24"/>
        </w:rPr>
        <w:t xml:space="preserve">or oversee </w:t>
      </w:r>
      <w:r w:rsidR="00255456" w:rsidRPr="000761B8">
        <w:rPr>
          <w:sz w:val="24"/>
          <w:szCs w:val="24"/>
        </w:rPr>
        <w:t>i</w:t>
      </w:r>
      <w:r w:rsidR="00983F1D" w:rsidRPr="000761B8">
        <w:rPr>
          <w:sz w:val="24"/>
          <w:szCs w:val="24"/>
        </w:rPr>
        <w:t>ntake</w:t>
      </w:r>
      <w:r w:rsidRPr="000761B8">
        <w:rPr>
          <w:sz w:val="24"/>
          <w:szCs w:val="24"/>
        </w:rPr>
        <w:t xml:space="preserve"> processes</w:t>
      </w:r>
      <w:r w:rsidR="00983F1D" w:rsidRPr="000761B8">
        <w:rPr>
          <w:sz w:val="24"/>
          <w:szCs w:val="24"/>
        </w:rPr>
        <w:t>.</w:t>
      </w:r>
    </w:p>
    <w:p w14:paraId="08342FA3" w14:textId="6FC28EFD" w:rsidR="00983F1D" w:rsidRPr="00983F1D" w:rsidRDefault="00785CE3" w:rsidP="009F1B97">
      <w:pPr>
        <w:pStyle w:val="ListParagraph"/>
        <w:numPr>
          <w:ilvl w:val="2"/>
          <w:numId w:val="4"/>
        </w:numPr>
        <w:suppressAutoHyphens/>
        <w:spacing w:after="0" w:line="240" w:lineRule="auto"/>
        <w:rPr>
          <w:b/>
          <w:bCs/>
          <w:sz w:val="24"/>
          <w:szCs w:val="24"/>
        </w:rPr>
      </w:pPr>
      <w:r>
        <w:rPr>
          <w:sz w:val="24"/>
          <w:szCs w:val="24"/>
        </w:rPr>
        <w:t>Write and manage case plan</w:t>
      </w:r>
      <w:r w:rsidR="001916FF">
        <w:rPr>
          <w:sz w:val="24"/>
          <w:szCs w:val="24"/>
        </w:rPr>
        <w:t>s</w:t>
      </w:r>
      <w:r w:rsidR="005C5A3C">
        <w:rPr>
          <w:sz w:val="24"/>
          <w:szCs w:val="24"/>
        </w:rPr>
        <w:t xml:space="preserve"> along with the Program Associate</w:t>
      </w:r>
      <w:r w:rsidR="005E26EE">
        <w:rPr>
          <w:sz w:val="24"/>
          <w:szCs w:val="24"/>
        </w:rPr>
        <w:t xml:space="preserve">. </w:t>
      </w:r>
      <w:r w:rsidR="00983F1D">
        <w:rPr>
          <w:sz w:val="24"/>
          <w:szCs w:val="24"/>
        </w:rPr>
        <w:t xml:space="preserve"> </w:t>
      </w:r>
    </w:p>
    <w:p w14:paraId="71C6182A" w14:textId="2A22156C" w:rsidR="00983F1D" w:rsidRPr="008976A6" w:rsidRDefault="00983F1D" w:rsidP="009F1B97">
      <w:pPr>
        <w:pStyle w:val="ListParagraph"/>
        <w:numPr>
          <w:ilvl w:val="2"/>
          <w:numId w:val="4"/>
        </w:numPr>
        <w:suppressAutoHyphens/>
        <w:spacing w:after="0" w:line="240" w:lineRule="auto"/>
        <w:rPr>
          <w:b/>
          <w:bCs/>
          <w:sz w:val="24"/>
          <w:szCs w:val="24"/>
        </w:rPr>
      </w:pPr>
      <w:r>
        <w:rPr>
          <w:sz w:val="24"/>
          <w:szCs w:val="24"/>
        </w:rPr>
        <w:t xml:space="preserve">Oversee or perform </w:t>
      </w:r>
      <w:r w:rsidR="005E26EE">
        <w:rPr>
          <w:sz w:val="24"/>
          <w:szCs w:val="24"/>
        </w:rPr>
        <w:t>d</w:t>
      </w:r>
      <w:r>
        <w:rPr>
          <w:sz w:val="24"/>
          <w:szCs w:val="24"/>
        </w:rPr>
        <w:t xml:space="preserve">ischarge </w:t>
      </w:r>
      <w:r w:rsidR="005E26EE">
        <w:rPr>
          <w:sz w:val="24"/>
          <w:szCs w:val="24"/>
        </w:rPr>
        <w:t xml:space="preserve">and move out </w:t>
      </w:r>
      <w:r>
        <w:rPr>
          <w:sz w:val="24"/>
          <w:szCs w:val="24"/>
        </w:rPr>
        <w:t>process</w:t>
      </w:r>
      <w:r w:rsidR="005E26EE">
        <w:rPr>
          <w:sz w:val="24"/>
          <w:szCs w:val="24"/>
        </w:rPr>
        <w:t>es</w:t>
      </w:r>
      <w:r>
        <w:rPr>
          <w:sz w:val="24"/>
          <w:szCs w:val="24"/>
        </w:rPr>
        <w:t xml:space="preserve">. </w:t>
      </w:r>
    </w:p>
    <w:p w14:paraId="1A0991B5" w14:textId="04EE48E4" w:rsidR="008976A6" w:rsidRPr="005C5A3C" w:rsidRDefault="008976A6" w:rsidP="009F1B97">
      <w:pPr>
        <w:pStyle w:val="ListParagraph"/>
        <w:numPr>
          <w:ilvl w:val="2"/>
          <w:numId w:val="4"/>
        </w:numPr>
        <w:suppressAutoHyphens/>
        <w:spacing w:after="0" w:line="240" w:lineRule="auto"/>
        <w:rPr>
          <w:b/>
          <w:bCs/>
          <w:sz w:val="24"/>
          <w:szCs w:val="24"/>
        </w:rPr>
      </w:pPr>
      <w:r>
        <w:rPr>
          <w:sz w:val="24"/>
          <w:szCs w:val="24"/>
        </w:rPr>
        <w:t>Coordinate program completion celebrations.</w:t>
      </w:r>
    </w:p>
    <w:p w14:paraId="602B86F9" w14:textId="77777777" w:rsidR="005C5A3C" w:rsidRPr="005C5A3C" w:rsidRDefault="005C5A3C" w:rsidP="005C5A3C">
      <w:pPr>
        <w:suppressAutoHyphens/>
        <w:spacing w:after="0" w:line="240" w:lineRule="auto"/>
        <w:rPr>
          <w:b/>
          <w:bCs/>
          <w:sz w:val="24"/>
          <w:szCs w:val="24"/>
        </w:rPr>
      </w:pPr>
    </w:p>
    <w:p w14:paraId="60FAB77C" w14:textId="4193B9AC" w:rsidR="00B03B1C" w:rsidRPr="009D4EC5" w:rsidRDefault="00B00529" w:rsidP="009D4EC5">
      <w:pPr>
        <w:suppressAutoHyphens/>
        <w:spacing w:after="0" w:line="240" w:lineRule="auto"/>
        <w:rPr>
          <w:b/>
          <w:bCs/>
          <w:sz w:val="24"/>
          <w:szCs w:val="24"/>
        </w:rPr>
      </w:pPr>
      <w:r w:rsidRPr="009D4EC5">
        <w:rPr>
          <w:b/>
          <w:bCs/>
          <w:sz w:val="24"/>
          <w:szCs w:val="24"/>
        </w:rPr>
        <w:t>Requirements:</w:t>
      </w:r>
    </w:p>
    <w:p w14:paraId="51BF6490" w14:textId="3453A863" w:rsidR="00B00529" w:rsidRDefault="003F3DF7" w:rsidP="00B00529">
      <w:pPr>
        <w:pStyle w:val="ListParagraph"/>
        <w:numPr>
          <w:ilvl w:val="0"/>
          <w:numId w:val="1"/>
        </w:numPr>
        <w:rPr>
          <w:sz w:val="24"/>
          <w:szCs w:val="24"/>
        </w:rPr>
      </w:pPr>
      <w:r>
        <w:rPr>
          <w:sz w:val="24"/>
          <w:szCs w:val="24"/>
        </w:rPr>
        <w:lastRenderedPageBreak/>
        <w:t>Demonstrates</w:t>
      </w:r>
      <w:r w:rsidR="00B00529">
        <w:rPr>
          <w:sz w:val="24"/>
          <w:szCs w:val="24"/>
        </w:rPr>
        <w:t xml:space="preserve"> a committed personal relationship with Christ</w:t>
      </w:r>
      <w:r>
        <w:rPr>
          <w:sz w:val="24"/>
          <w:szCs w:val="24"/>
        </w:rPr>
        <w:t xml:space="preserve"> </w:t>
      </w:r>
      <w:r w:rsidR="005E7C1F">
        <w:rPr>
          <w:sz w:val="24"/>
          <w:szCs w:val="24"/>
        </w:rPr>
        <w:t>t</w:t>
      </w:r>
      <w:r w:rsidR="0002219B">
        <w:rPr>
          <w:sz w:val="24"/>
          <w:szCs w:val="24"/>
        </w:rPr>
        <w:t xml:space="preserve">hat </w:t>
      </w:r>
      <w:r w:rsidR="001B1311">
        <w:rPr>
          <w:sz w:val="24"/>
          <w:szCs w:val="24"/>
        </w:rPr>
        <w:t xml:space="preserve">shows </w:t>
      </w:r>
      <w:r w:rsidR="00F4718F">
        <w:rPr>
          <w:sz w:val="24"/>
          <w:szCs w:val="24"/>
        </w:rPr>
        <w:t xml:space="preserve">commitment to following </w:t>
      </w:r>
      <w:r w:rsidR="00632C6B">
        <w:rPr>
          <w:sz w:val="24"/>
          <w:szCs w:val="24"/>
        </w:rPr>
        <w:t xml:space="preserve">biblical </w:t>
      </w:r>
      <w:r w:rsidR="001B1311">
        <w:rPr>
          <w:sz w:val="24"/>
          <w:szCs w:val="24"/>
        </w:rPr>
        <w:t>principles</w:t>
      </w:r>
      <w:r w:rsidR="001C66B2">
        <w:rPr>
          <w:sz w:val="24"/>
          <w:szCs w:val="24"/>
        </w:rPr>
        <w:t xml:space="preserve">, including </w:t>
      </w:r>
      <w:r>
        <w:rPr>
          <w:sz w:val="24"/>
          <w:szCs w:val="24"/>
        </w:rPr>
        <w:t>regular</w:t>
      </w:r>
      <w:r w:rsidR="00B54B97">
        <w:rPr>
          <w:sz w:val="24"/>
          <w:szCs w:val="24"/>
        </w:rPr>
        <w:t xml:space="preserve"> </w:t>
      </w:r>
      <w:r w:rsidR="001C66B2">
        <w:rPr>
          <w:sz w:val="24"/>
          <w:szCs w:val="24"/>
        </w:rPr>
        <w:t xml:space="preserve">accountability to </w:t>
      </w:r>
      <w:r w:rsidR="00E20D57">
        <w:rPr>
          <w:sz w:val="24"/>
          <w:szCs w:val="24"/>
        </w:rPr>
        <w:t>a</w:t>
      </w:r>
      <w:r w:rsidR="00D71A00">
        <w:rPr>
          <w:sz w:val="24"/>
          <w:szCs w:val="24"/>
        </w:rPr>
        <w:t xml:space="preserve"> local</w:t>
      </w:r>
      <w:r w:rsidR="00E20D57">
        <w:rPr>
          <w:sz w:val="24"/>
          <w:szCs w:val="24"/>
        </w:rPr>
        <w:t xml:space="preserve"> </w:t>
      </w:r>
      <w:r w:rsidR="00B00529">
        <w:rPr>
          <w:sz w:val="24"/>
          <w:szCs w:val="24"/>
        </w:rPr>
        <w:t xml:space="preserve">body of </w:t>
      </w:r>
      <w:r w:rsidR="00D71A00">
        <w:rPr>
          <w:sz w:val="24"/>
          <w:szCs w:val="24"/>
        </w:rPr>
        <w:t>Christians</w:t>
      </w:r>
      <w:r w:rsidR="00B00529">
        <w:rPr>
          <w:sz w:val="24"/>
          <w:szCs w:val="24"/>
        </w:rPr>
        <w:t>.</w:t>
      </w:r>
    </w:p>
    <w:p w14:paraId="126390A9" w14:textId="63152F64" w:rsidR="00B00529" w:rsidRDefault="00B00529" w:rsidP="00B00529">
      <w:pPr>
        <w:pStyle w:val="ListParagraph"/>
        <w:numPr>
          <w:ilvl w:val="0"/>
          <w:numId w:val="1"/>
        </w:numPr>
        <w:rPr>
          <w:sz w:val="24"/>
          <w:szCs w:val="24"/>
        </w:rPr>
      </w:pPr>
      <w:r>
        <w:rPr>
          <w:sz w:val="24"/>
          <w:szCs w:val="24"/>
        </w:rPr>
        <w:t xml:space="preserve">Demonstrates behaviors and character traits of a </w:t>
      </w:r>
      <w:r w:rsidR="00A33A7B">
        <w:rPr>
          <w:sz w:val="24"/>
          <w:szCs w:val="24"/>
        </w:rPr>
        <w:t xml:space="preserve">mature </w:t>
      </w:r>
      <w:r>
        <w:rPr>
          <w:sz w:val="24"/>
          <w:szCs w:val="24"/>
        </w:rPr>
        <w:t>Christian</w:t>
      </w:r>
      <w:r w:rsidR="0078172B">
        <w:rPr>
          <w:sz w:val="24"/>
          <w:szCs w:val="24"/>
        </w:rPr>
        <w:t>.</w:t>
      </w:r>
    </w:p>
    <w:p w14:paraId="4F993304" w14:textId="3939F4DC" w:rsidR="00B00529" w:rsidRDefault="00B54B97" w:rsidP="00B00529">
      <w:pPr>
        <w:pStyle w:val="ListParagraph"/>
        <w:numPr>
          <w:ilvl w:val="0"/>
          <w:numId w:val="1"/>
        </w:numPr>
        <w:rPr>
          <w:sz w:val="24"/>
          <w:szCs w:val="24"/>
        </w:rPr>
      </w:pPr>
      <w:r>
        <w:rPr>
          <w:sz w:val="24"/>
          <w:szCs w:val="24"/>
        </w:rPr>
        <w:t>D</w:t>
      </w:r>
      <w:r w:rsidR="00FD6AEE">
        <w:rPr>
          <w:sz w:val="24"/>
          <w:szCs w:val="24"/>
        </w:rPr>
        <w:t>emonstrate</w:t>
      </w:r>
      <w:r>
        <w:rPr>
          <w:sz w:val="24"/>
          <w:szCs w:val="24"/>
        </w:rPr>
        <w:t xml:space="preserve">s </w:t>
      </w:r>
      <w:r w:rsidR="00934AF0">
        <w:rPr>
          <w:sz w:val="24"/>
          <w:szCs w:val="24"/>
        </w:rPr>
        <w:t xml:space="preserve">excellence in </w:t>
      </w:r>
      <w:r w:rsidR="00FD6AEE">
        <w:rPr>
          <w:sz w:val="24"/>
          <w:szCs w:val="24"/>
        </w:rPr>
        <w:t xml:space="preserve">ministry </w:t>
      </w:r>
      <w:r w:rsidR="0097419F">
        <w:rPr>
          <w:sz w:val="24"/>
          <w:szCs w:val="24"/>
        </w:rPr>
        <w:t xml:space="preserve">to </w:t>
      </w:r>
      <w:r>
        <w:rPr>
          <w:sz w:val="24"/>
          <w:szCs w:val="24"/>
        </w:rPr>
        <w:t>women and women with children</w:t>
      </w:r>
      <w:r w:rsidR="00FD6AEE">
        <w:rPr>
          <w:sz w:val="24"/>
          <w:szCs w:val="24"/>
        </w:rPr>
        <w:t>.</w:t>
      </w:r>
    </w:p>
    <w:p w14:paraId="17A5FFD4" w14:textId="6B3CCF44" w:rsidR="009E025A" w:rsidRDefault="009E025A" w:rsidP="00B00529">
      <w:pPr>
        <w:pStyle w:val="ListParagraph"/>
        <w:numPr>
          <w:ilvl w:val="0"/>
          <w:numId w:val="1"/>
        </w:numPr>
        <w:rPr>
          <w:sz w:val="24"/>
          <w:szCs w:val="24"/>
        </w:rPr>
      </w:pPr>
      <w:r>
        <w:rPr>
          <w:sz w:val="24"/>
          <w:szCs w:val="24"/>
        </w:rPr>
        <w:t xml:space="preserve">Enthusiastically supportive of SHOH’s Statement of Faith and can sign </w:t>
      </w:r>
      <w:r w:rsidR="00B5282A">
        <w:rPr>
          <w:sz w:val="24"/>
          <w:szCs w:val="24"/>
        </w:rPr>
        <w:t xml:space="preserve">in </w:t>
      </w:r>
      <w:r>
        <w:rPr>
          <w:sz w:val="24"/>
          <w:szCs w:val="24"/>
        </w:rPr>
        <w:t>agreement</w:t>
      </w:r>
      <w:r w:rsidR="00B5282A">
        <w:rPr>
          <w:sz w:val="24"/>
          <w:szCs w:val="24"/>
        </w:rPr>
        <w:t>.</w:t>
      </w:r>
    </w:p>
    <w:p w14:paraId="24670199" w14:textId="370747F8" w:rsidR="007D4F1D" w:rsidRDefault="00AF76AB" w:rsidP="00915474">
      <w:pPr>
        <w:pStyle w:val="ListParagraph"/>
        <w:numPr>
          <w:ilvl w:val="0"/>
          <w:numId w:val="1"/>
        </w:numPr>
        <w:rPr>
          <w:sz w:val="24"/>
          <w:szCs w:val="24"/>
        </w:rPr>
      </w:pPr>
      <w:r>
        <w:rPr>
          <w:sz w:val="24"/>
          <w:szCs w:val="24"/>
        </w:rPr>
        <w:t>P</w:t>
      </w:r>
      <w:r w:rsidR="007D4F1D">
        <w:rPr>
          <w:sz w:val="24"/>
          <w:szCs w:val="24"/>
        </w:rPr>
        <w:t>articipa</w:t>
      </w:r>
      <w:r>
        <w:rPr>
          <w:sz w:val="24"/>
          <w:szCs w:val="24"/>
        </w:rPr>
        <w:t xml:space="preserve">tion </w:t>
      </w:r>
      <w:r w:rsidR="00DC3A07">
        <w:rPr>
          <w:sz w:val="24"/>
          <w:szCs w:val="24"/>
        </w:rPr>
        <w:t xml:space="preserve">by </w:t>
      </w:r>
      <w:r>
        <w:rPr>
          <w:sz w:val="24"/>
          <w:szCs w:val="24"/>
        </w:rPr>
        <w:t xml:space="preserve">attendance, </w:t>
      </w:r>
      <w:r w:rsidR="007D4F1D">
        <w:rPr>
          <w:sz w:val="24"/>
          <w:szCs w:val="24"/>
        </w:rPr>
        <w:t xml:space="preserve">public speaking and </w:t>
      </w:r>
      <w:r w:rsidR="009F21D5">
        <w:rPr>
          <w:sz w:val="24"/>
          <w:szCs w:val="24"/>
        </w:rPr>
        <w:t xml:space="preserve">serving at </w:t>
      </w:r>
      <w:r w:rsidR="00F16191">
        <w:rPr>
          <w:sz w:val="24"/>
          <w:szCs w:val="24"/>
        </w:rPr>
        <w:t>SHOH</w:t>
      </w:r>
      <w:r w:rsidR="00DC3A07">
        <w:rPr>
          <w:sz w:val="24"/>
          <w:szCs w:val="24"/>
        </w:rPr>
        <w:t>’s</w:t>
      </w:r>
      <w:r w:rsidR="00F16191">
        <w:rPr>
          <w:sz w:val="24"/>
          <w:szCs w:val="24"/>
        </w:rPr>
        <w:t xml:space="preserve"> </w:t>
      </w:r>
      <w:r w:rsidR="009F21D5">
        <w:rPr>
          <w:sz w:val="24"/>
          <w:szCs w:val="24"/>
        </w:rPr>
        <w:t xml:space="preserve">outreach and fundraising </w:t>
      </w:r>
      <w:r w:rsidR="00F16191">
        <w:rPr>
          <w:sz w:val="24"/>
          <w:szCs w:val="24"/>
        </w:rPr>
        <w:t xml:space="preserve">events. </w:t>
      </w:r>
    </w:p>
    <w:p w14:paraId="3AA4B401" w14:textId="63383E66" w:rsidR="006556D7" w:rsidRDefault="006556D7" w:rsidP="006556D7">
      <w:pPr>
        <w:pStyle w:val="ListParagraph"/>
        <w:numPr>
          <w:ilvl w:val="0"/>
          <w:numId w:val="1"/>
        </w:numPr>
        <w:rPr>
          <w:sz w:val="24"/>
          <w:szCs w:val="24"/>
        </w:rPr>
      </w:pPr>
      <w:r>
        <w:rPr>
          <w:sz w:val="24"/>
          <w:szCs w:val="24"/>
        </w:rPr>
        <w:t>Will p</w:t>
      </w:r>
      <w:r w:rsidRPr="00915474">
        <w:rPr>
          <w:sz w:val="24"/>
          <w:szCs w:val="24"/>
        </w:rPr>
        <w:t>ass a criminal background check</w:t>
      </w:r>
      <w:r>
        <w:rPr>
          <w:sz w:val="24"/>
          <w:szCs w:val="24"/>
        </w:rPr>
        <w:t xml:space="preserve"> and have a current driver license and vehicle insurance. </w:t>
      </w:r>
    </w:p>
    <w:p w14:paraId="5265880B" w14:textId="77F53366" w:rsidR="000761B8" w:rsidRPr="006556D7" w:rsidRDefault="000761B8" w:rsidP="006556D7">
      <w:pPr>
        <w:pStyle w:val="ListParagraph"/>
        <w:numPr>
          <w:ilvl w:val="0"/>
          <w:numId w:val="1"/>
        </w:numPr>
        <w:rPr>
          <w:sz w:val="24"/>
          <w:szCs w:val="24"/>
        </w:rPr>
      </w:pPr>
      <w:r>
        <w:rPr>
          <w:sz w:val="24"/>
          <w:szCs w:val="24"/>
        </w:rPr>
        <w:t>Agree with Core Values and Cultural Practices.</w:t>
      </w:r>
    </w:p>
    <w:p w14:paraId="41D71391" w14:textId="5045381E" w:rsidR="00C267F3" w:rsidRPr="00C267F3" w:rsidRDefault="00F54350" w:rsidP="00B54B97">
      <w:pPr>
        <w:spacing w:after="0"/>
        <w:rPr>
          <w:b/>
          <w:bCs/>
          <w:sz w:val="24"/>
          <w:szCs w:val="24"/>
        </w:rPr>
      </w:pPr>
      <w:r w:rsidRPr="00C267F3">
        <w:rPr>
          <w:b/>
          <w:bCs/>
          <w:sz w:val="24"/>
          <w:szCs w:val="24"/>
        </w:rPr>
        <w:t>Education</w:t>
      </w:r>
      <w:r w:rsidR="00C267F3">
        <w:rPr>
          <w:b/>
          <w:bCs/>
          <w:sz w:val="24"/>
          <w:szCs w:val="24"/>
        </w:rPr>
        <w:t>/Experience</w:t>
      </w:r>
      <w:r w:rsidRPr="00C267F3">
        <w:rPr>
          <w:b/>
          <w:bCs/>
          <w:sz w:val="24"/>
          <w:szCs w:val="24"/>
        </w:rPr>
        <w:t>:</w:t>
      </w:r>
    </w:p>
    <w:p w14:paraId="6EA9AAE0" w14:textId="27A465E5" w:rsidR="00896D04" w:rsidRDefault="009F21D5" w:rsidP="0050181B">
      <w:pPr>
        <w:pStyle w:val="ListParagraph"/>
        <w:numPr>
          <w:ilvl w:val="0"/>
          <w:numId w:val="1"/>
        </w:numPr>
        <w:rPr>
          <w:sz w:val="24"/>
          <w:szCs w:val="24"/>
        </w:rPr>
      </w:pPr>
      <w:r>
        <w:rPr>
          <w:sz w:val="24"/>
          <w:szCs w:val="24"/>
        </w:rPr>
        <w:t>A</w:t>
      </w:r>
      <w:r w:rsidR="004F50D4">
        <w:rPr>
          <w:sz w:val="24"/>
          <w:szCs w:val="24"/>
        </w:rPr>
        <w:t xml:space="preserve"> degree </w:t>
      </w:r>
      <w:r w:rsidR="00F16191">
        <w:rPr>
          <w:sz w:val="24"/>
          <w:szCs w:val="24"/>
        </w:rPr>
        <w:t>in Humanities</w:t>
      </w:r>
      <w:r w:rsidR="000761B8">
        <w:rPr>
          <w:sz w:val="24"/>
          <w:szCs w:val="24"/>
        </w:rPr>
        <w:t>, Behavioral Science, Social Work,</w:t>
      </w:r>
      <w:r w:rsidR="00F16191">
        <w:rPr>
          <w:sz w:val="24"/>
          <w:szCs w:val="24"/>
        </w:rPr>
        <w:t xml:space="preserve"> </w:t>
      </w:r>
      <w:r w:rsidR="006556D7">
        <w:rPr>
          <w:sz w:val="24"/>
          <w:szCs w:val="24"/>
        </w:rPr>
        <w:t xml:space="preserve">or Social Services </w:t>
      </w:r>
      <w:r w:rsidR="00F16191">
        <w:rPr>
          <w:sz w:val="24"/>
          <w:szCs w:val="24"/>
        </w:rPr>
        <w:t>is</w:t>
      </w:r>
      <w:r w:rsidR="004840C5">
        <w:rPr>
          <w:sz w:val="24"/>
          <w:szCs w:val="24"/>
        </w:rPr>
        <w:t xml:space="preserve"> preferred</w:t>
      </w:r>
      <w:r w:rsidR="00F16191">
        <w:rPr>
          <w:sz w:val="24"/>
          <w:szCs w:val="24"/>
        </w:rPr>
        <w:t xml:space="preserve">. </w:t>
      </w:r>
    </w:p>
    <w:p w14:paraId="44E16F6B" w14:textId="6D8B5B44" w:rsidR="0050181B" w:rsidRPr="00915474" w:rsidRDefault="00F706CA" w:rsidP="0050181B">
      <w:pPr>
        <w:pStyle w:val="ListParagraph"/>
        <w:numPr>
          <w:ilvl w:val="0"/>
          <w:numId w:val="1"/>
        </w:numPr>
        <w:rPr>
          <w:sz w:val="24"/>
          <w:szCs w:val="24"/>
        </w:rPr>
      </w:pPr>
      <w:r>
        <w:rPr>
          <w:sz w:val="24"/>
          <w:szCs w:val="24"/>
        </w:rPr>
        <w:t>E</w:t>
      </w:r>
      <w:r w:rsidR="00896D04">
        <w:rPr>
          <w:sz w:val="24"/>
          <w:szCs w:val="24"/>
        </w:rPr>
        <w:t xml:space="preserve">xperience </w:t>
      </w:r>
      <w:r>
        <w:rPr>
          <w:sz w:val="24"/>
          <w:szCs w:val="24"/>
        </w:rPr>
        <w:t xml:space="preserve">in recovery </w:t>
      </w:r>
      <w:r w:rsidR="00B9188A">
        <w:rPr>
          <w:sz w:val="24"/>
          <w:szCs w:val="24"/>
        </w:rPr>
        <w:t xml:space="preserve">tools </w:t>
      </w:r>
      <w:r w:rsidR="00F16191">
        <w:rPr>
          <w:sz w:val="24"/>
          <w:szCs w:val="24"/>
        </w:rPr>
        <w:t xml:space="preserve">and residential </w:t>
      </w:r>
      <w:r>
        <w:rPr>
          <w:sz w:val="24"/>
          <w:szCs w:val="24"/>
        </w:rPr>
        <w:t xml:space="preserve">recovery </w:t>
      </w:r>
      <w:r w:rsidR="004D7B29">
        <w:rPr>
          <w:sz w:val="24"/>
          <w:szCs w:val="24"/>
        </w:rPr>
        <w:t xml:space="preserve">management </w:t>
      </w:r>
      <w:r w:rsidR="00896D04">
        <w:rPr>
          <w:sz w:val="24"/>
          <w:szCs w:val="24"/>
        </w:rPr>
        <w:t>is</w:t>
      </w:r>
      <w:r w:rsidR="009F21D5">
        <w:rPr>
          <w:sz w:val="24"/>
          <w:szCs w:val="24"/>
        </w:rPr>
        <w:t xml:space="preserve"> required</w:t>
      </w:r>
      <w:r w:rsidR="00896D04">
        <w:rPr>
          <w:sz w:val="24"/>
          <w:szCs w:val="24"/>
        </w:rPr>
        <w:t xml:space="preserve">. </w:t>
      </w:r>
    </w:p>
    <w:p w14:paraId="0202A832" w14:textId="5C17C780" w:rsidR="00FD6AEE" w:rsidRPr="00C267F3" w:rsidRDefault="000C6F76" w:rsidP="001B7EF9">
      <w:pPr>
        <w:spacing w:after="0"/>
        <w:rPr>
          <w:b/>
          <w:bCs/>
          <w:sz w:val="24"/>
          <w:szCs w:val="24"/>
        </w:rPr>
      </w:pPr>
      <w:r w:rsidRPr="00C267F3">
        <w:rPr>
          <w:b/>
          <w:bCs/>
          <w:sz w:val="24"/>
          <w:szCs w:val="24"/>
        </w:rPr>
        <w:t>Skills and Abilities:</w:t>
      </w:r>
    </w:p>
    <w:p w14:paraId="488B6000" w14:textId="0176EBE5" w:rsidR="00937F5A" w:rsidRDefault="00730DBC" w:rsidP="000C6F76">
      <w:pPr>
        <w:pStyle w:val="ListParagraph"/>
        <w:numPr>
          <w:ilvl w:val="0"/>
          <w:numId w:val="1"/>
        </w:numPr>
        <w:rPr>
          <w:sz w:val="24"/>
          <w:szCs w:val="24"/>
        </w:rPr>
      </w:pPr>
      <w:r w:rsidRPr="00AC1992">
        <w:rPr>
          <w:sz w:val="24"/>
          <w:szCs w:val="24"/>
        </w:rPr>
        <w:t xml:space="preserve">Ability to </w:t>
      </w:r>
      <w:r w:rsidR="004B00D6">
        <w:rPr>
          <w:sz w:val="24"/>
          <w:szCs w:val="24"/>
        </w:rPr>
        <w:t>use/</w:t>
      </w:r>
      <w:r w:rsidRPr="00AC1992">
        <w:rPr>
          <w:sz w:val="24"/>
          <w:szCs w:val="24"/>
        </w:rPr>
        <w:t xml:space="preserve">manage </w:t>
      </w:r>
      <w:r w:rsidR="004840C5">
        <w:rPr>
          <w:sz w:val="24"/>
          <w:szCs w:val="24"/>
        </w:rPr>
        <w:t xml:space="preserve">work </w:t>
      </w:r>
      <w:r w:rsidR="00824EE5">
        <w:rPr>
          <w:sz w:val="24"/>
          <w:szCs w:val="24"/>
        </w:rPr>
        <w:t xml:space="preserve">tools, </w:t>
      </w:r>
      <w:r w:rsidRPr="00AC1992">
        <w:rPr>
          <w:sz w:val="24"/>
          <w:szCs w:val="24"/>
        </w:rPr>
        <w:t xml:space="preserve">i.e., </w:t>
      </w:r>
      <w:r w:rsidR="00824EE5">
        <w:rPr>
          <w:sz w:val="24"/>
          <w:szCs w:val="24"/>
        </w:rPr>
        <w:t xml:space="preserve">case notes, </w:t>
      </w:r>
      <w:r w:rsidR="004840C5">
        <w:rPr>
          <w:sz w:val="24"/>
          <w:szCs w:val="24"/>
        </w:rPr>
        <w:t>computers, time keeping app</w:t>
      </w:r>
      <w:r w:rsidR="00785CE3">
        <w:rPr>
          <w:sz w:val="24"/>
          <w:szCs w:val="24"/>
        </w:rPr>
        <w:t>, copier, cloud services.</w:t>
      </w:r>
      <w:r w:rsidRPr="00AC1992">
        <w:rPr>
          <w:sz w:val="24"/>
          <w:szCs w:val="24"/>
        </w:rPr>
        <w:t xml:space="preserve"> </w:t>
      </w:r>
    </w:p>
    <w:p w14:paraId="70AF8B08" w14:textId="23E1CE72" w:rsidR="00F54350" w:rsidRPr="00AC1992" w:rsidRDefault="00AC1992" w:rsidP="00937F5A">
      <w:pPr>
        <w:pStyle w:val="ListParagraph"/>
        <w:numPr>
          <w:ilvl w:val="1"/>
          <w:numId w:val="1"/>
        </w:numPr>
        <w:rPr>
          <w:sz w:val="24"/>
          <w:szCs w:val="24"/>
        </w:rPr>
      </w:pPr>
      <w:r>
        <w:rPr>
          <w:sz w:val="24"/>
          <w:szCs w:val="24"/>
        </w:rPr>
        <w:t>A w</w:t>
      </w:r>
      <w:r w:rsidR="00F54350" w:rsidRPr="00AC1992">
        <w:rPr>
          <w:sz w:val="24"/>
          <w:szCs w:val="24"/>
        </w:rPr>
        <w:t xml:space="preserve">orking knowledge of </w:t>
      </w:r>
      <w:r>
        <w:rPr>
          <w:sz w:val="24"/>
          <w:szCs w:val="24"/>
        </w:rPr>
        <w:t>Microsoft Office</w:t>
      </w:r>
      <w:r w:rsidR="00181FF9">
        <w:rPr>
          <w:sz w:val="24"/>
          <w:szCs w:val="24"/>
        </w:rPr>
        <w:t xml:space="preserve"> </w:t>
      </w:r>
      <w:r>
        <w:rPr>
          <w:sz w:val="24"/>
          <w:szCs w:val="24"/>
        </w:rPr>
        <w:t>is</w:t>
      </w:r>
      <w:r w:rsidR="00CC2B29">
        <w:rPr>
          <w:sz w:val="24"/>
          <w:szCs w:val="24"/>
        </w:rPr>
        <w:t xml:space="preserve"> </w:t>
      </w:r>
      <w:r w:rsidR="003F3FD5">
        <w:rPr>
          <w:sz w:val="24"/>
          <w:szCs w:val="24"/>
        </w:rPr>
        <w:t>required.</w:t>
      </w:r>
    </w:p>
    <w:p w14:paraId="1BBD0273" w14:textId="5E0DAB36" w:rsidR="004F3287" w:rsidRDefault="00F54350" w:rsidP="009E025A">
      <w:pPr>
        <w:pStyle w:val="ListParagraph"/>
        <w:numPr>
          <w:ilvl w:val="0"/>
          <w:numId w:val="1"/>
        </w:numPr>
        <w:rPr>
          <w:sz w:val="24"/>
          <w:szCs w:val="24"/>
        </w:rPr>
      </w:pPr>
      <w:r>
        <w:rPr>
          <w:sz w:val="24"/>
          <w:szCs w:val="24"/>
        </w:rPr>
        <w:t>Ability to</w:t>
      </w:r>
      <w:r w:rsidR="008F26BB">
        <w:rPr>
          <w:sz w:val="24"/>
          <w:szCs w:val="24"/>
        </w:rPr>
        <w:t xml:space="preserve"> </w:t>
      </w:r>
      <w:r w:rsidR="00BD4DDD">
        <w:rPr>
          <w:sz w:val="24"/>
          <w:szCs w:val="24"/>
        </w:rPr>
        <w:t xml:space="preserve">work independently </w:t>
      </w:r>
      <w:r w:rsidR="004F3287">
        <w:rPr>
          <w:sz w:val="24"/>
          <w:szCs w:val="24"/>
        </w:rPr>
        <w:t xml:space="preserve">or with a team </w:t>
      </w:r>
      <w:r w:rsidR="004B00D6">
        <w:rPr>
          <w:sz w:val="24"/>
          <w:szCs w:val="24"/>
        </w:rPr>
        <w:t>to accomplish tasks</w:t>
      </w:r>
      <w:r w:rsidR="004F3287">
        <w:rPr>
          <w:sz w:val="24"/>
          <w:szCs w:val="24"/>
        </w:rPr>
        <w:t xml:space="preserve"> </w:t>
      </w:r>
      <w:r w:rsidR="00623551">
        <w:rPr>
          <w:sz w:val="24"/>
          <w:szCs w:val="24"/>
        </w:rPr>
        <w:t xml:space="preserve">is required. </w:t>
      </w:r>
    </w:p>
    <w:p w14:paraId="0CC2DFD7" w14:textId="7BE7CCDE" w:rsidR="00CC2B29" w:rsidRDefault="004F3287" w:rsidP="009E025A">
      <w:pPr>
        <w:pStyle w:val="ListParagraph"/>
        <w:numPr>
          <w:ilvl w:val="0"/>
          <w:numId w:val="1"/>
        </w:numPr>
        <w:rPr>
          <w:sz w:val="24"/>
          <w:szCs w:val="24"/>
        </w:rPr>
      </w:pPr>
      <w:r>
        <w:rPr>
          <w:sz w:val="24"/>
          <w:szCs w:val="24"/>
        </w:rPr>
        <w:t>C</w:t>
      </w:r>
      <w:r w:rsidR="00CC2B29">
        <w:rPr>
          <w:sz w:val="24"/>
          <w:szCs w:val="24"/>
        </w:rPr>
        <w:t>ooperati</w:t>
      </w:r>
      <w:r>
        <w:rPr>
          <w:sz w:val="24"/>
          <w:szCs w:val="24"/>
        </w:rPr>
        <w:t xml:space="preserve">on </w:t>
      </w:r>
      <w:r w:rsidR="00BD4DDD">
        <w:rPr>
          <w:sz w:val="24"/>
          <w:szCs w:val="24"/>
        </w:rPr>
        <w:t>with</w:t>
      </w:r>
      <w:r w:rsidR="00C858F0">
        <w:rPr>
          <w:sz w:val="24"/>
          <w:szCs w:val="24"/>
        </w:rPr>
        <w:t xml:space="preserve"> </w:t>
      </w:r>
      <w:r w:rsidR="00623551">
        <w:rPr>
          <w:sz w:val="24"/>
          <w:szCs w:val="24"/>
        </w:rPr>
        <w:t xml:space="preserve">executive </w:t>
      </w:r>
      <w:r w:rsidR="00C858F0">
        <w:rPr>
          <w:sz w:val="24"/>
          <w:szCs w:val="24"/>
        </w:rPr>
        <w:t>leadership is required</w:t>
      </w:r>
      <w:r w:rsidR="00BD4DDD">
        <w:rPr>
          <w:sz w:val="24"/>
          <w:szCs w:val="24"/>
        </w:rPr>
        <w:t>.</w:t>
      </w:r>
    </w:p>
    <w:p w14:paraId="2FB63CCE" w14:textId="204952EE" w:rsidR="00934DB5" w:rsidRDefault="00934DB5" w:rsidP="00934DB5">
      <w:pPr>
        <w:pStyle w:val="ListParagraph"/>
        <w:numPr>
          <w:ilvl w:val="0"/>
          <w:numId w:val="1"/>
        </w:numPr>
        <w:rPr>
          <w:sz w:val="24"/>
          <w:szCs w:val="24"/>
        </w:rPr>
      </w:pPr>
      <w:r>
        <w:rPr>
          <w:sz w:val="24"/>
          <w:szCs w:val="24"/>
        </w:rPr>
        <w:t xml:space="preserve">Demonstration of personal accountability in </w:t>
      </w:r>
      <w:r w:rsidR="00B55D23">
        <w:rPr>
          <w:sz w:val="24"/>
          <w:szCs w:val="24"/>
        </w:rPr>
        <w:t xml:space="preserve">recovery skills: healthy personal </w:t>
      </w:r>
      <w:r>
        <w:rPr>
          <w:sz w:val="24"/>
          <w:szCs w:val="24"/>
        </w:rPr>
        <w:t>boundaries, recovery</w:t>
      </w:r>
      <w:r w:rsidR="00B55D23">
        <w:rPr>
          <w:sz w:val="24"/>
          <w:szCs w:val="24"/>
        </w:rPr>
        <w:t xml:space="preserve"> tools</w:t>
      </w:r>
      <w:r>
        <w:rPr>
          <w:sz w:val="24"/>
          <w:szCs w:val="24"/>
        </w:rPr>
        <w:t xml:space="preserve">, personal finances, and managing workload. Ability to regulate </w:t>
      </w:r>
      <w:r w:rsidR="00B55D23">
        <w:rPr>
          <w:sz w:val="24"/>
          <w:szCs w:val="24"/>
        </w:rPr>
        <w:t xml:space="preserve">self with </w:t>
      </w:r>
      <w:r>
        <w:rPr>
          <w:sz w:val="24"/>
          <w:szCs w:val="24"/>
        </w:rPr>
        <w:t xml:space="preserve">emotions with dedication to honesty, vulnerability, and transparency. </w:t>
      </w:r>
    </w:p>
    <w:p w14:paraId="6BBDF5F1" w14:textId="631F8D6B" w:rsidR="000761B8" w:rsidRDefault="000761B8" w:rsidP="00934DB5">
      <w:pPr>
        <w:pStyle w:val="ListParagraph"/>
        <w:numPr>
          <w:ilvl w:val="0"/>
          <w:numId w:val="1"/>
        </w:numPr>
        <w:rPr>
          <w:sz w:val="24"/>
          <w:szCs w:val="24"/>
        </w:rPr>
      </w:pPr>
      <w:r>
        <w:rPr>
          <w:sz w:val="24"/>
          <w:szCs w:val="24"/>
        </w:rPr>
        <w:t xml:space="preserve">Demonstrate good </w:t>
      </w:r>
      <w:r w:rsidR="00ED1E6E">
        <w:rPr>
          <w:sz w:val="24"/>
          <w:szCs w:val="24"/>
        </w:rPr>
        <w:t>decision-making</w:t>
      </w:r>
      <w:r>
        <w:rPr>
          <w:sz w:val="24"/>
          <w:szCs w:val="24"/>
        </w:rPr>
        <w:t xml:space="preserve"> time management and communication skills and be responsible, mature, and flexible.</w:t>
      </w:r>
    </w:p>
    <w:p w14:paraId="332E49ED" w14:textId="42F74935" w:rsidR="00717F4A" w:rsidRPr="009E025A" w:rsidRDefault="005B6FEC" w:rsidP="009E025A">
      <w:pPr>
        <w:pStyle w:val="ListParagraph"/>
        <w:numPr>
          <w:ilvl w:val="0"/>
          <w:numId w:val="1"/>
        </w:numPr>
        <w:rPr>
          <w:sz w:val="24"/>
          <w:szCs w:val="24"/>
        </w:rPr>
      </w:pPr>
      <w:r>
        <w:rPr>
          <w:sz w:val="24"/>
          <w:szCs w:val="24"/>
        </w:rPr>
        <w:t xml:space="preserve">Skills to operate in the model of </w:t>
      </w:r>
      <w:r w:rsidR="00717F4A">
        <w:rPr>
          <w:sz w:val="24"/>
          <w:szCs w:val="24"/>
        </w:rPr>
        <w:t>servant leadership</w:t>
      </w:r>
      <w:r w:rsidR="00A3339A">
        <w:rPr>
          <w:sz w:val="24"/>
          <w:szCs w:val="24"/>
        </w:rPr>
        <w:t xml:space="preserve"> is preferred.</w:t>
      </w:r>
    </w:p>
    <w:p w14:paraId="2401DAE5" w14:textId="434FC27E" w:rsidR="000C6F76" w:rsidRDefault="00AD176E" w:rsidP="00DC3659">
      <w:pPr>
        <w:spacing w:after="0"/>
        <w:rPr>
          <w:b/>
          <w:bCs/>
          <w:sz w:val="24"/>
          <w:szCs w:val="24"/>
        </w:rPr>
      </w:pPr>
      <w:r w:rsidRPr="00AD176E">
        <w:rPr>
          <w:b/>
          <w:bCs/>
          <w:sz w:val="24"/>
          <w:szCs w:val="24"/>
        </w:rPr>
        <w:t>Benefits</w:t>
      </w:r>
      <w:r>
        <w:rPr>
          <w:b/>
          <w:bCs/>
          <w:sz w:val="24"/>
          <w:szCs w:val="24"/>
        </w:rPr>
        <w:t>:</w:t>
      </w:r>
    </w:p>
    <w:p w14:paraId="65E536F6" w14:textId="69A11D0C" w:rsidR="00AD176E" w:rsidRDefault="00ED1E6E" w:rsidP="00AD176E">
      <w:pPr>
        <w:pStyle w:val="ListParagraph"/>
        <w:numPr>
          <w:ilvl w:val="0"/>
          <w:numId w:val="1"/>
        </w:numPr>
        <w:rPr>
          <w:sz w:val="24"/>
          <w:szCs w:val="24"/>
        </w:rPr>
      </w:pPr>
      <w:r>
        <w:rPr>
          <w:sz w:val="24"/>
          <w:szCs w:val="24"/>
        </w:rPr>
        <w:t>Salary is $45,000 - $50,000 and c</w:t>
      </w:r>
      <w:r w:rsidR="00512702">
        <w:rPr>
          <w:sz w:val="24"/>
          <w:szCs w:val="24"/>
        </w:rPr>
        <w:t xml:space="preserve">ommensurate with </w:t>
      </w:r>
      <w:r w:rsidR="003D67BB">
        <w:rPr>
          <w:sz w:val="24"/>
          <w:szCs w:val="24"/>
        </w:rPr>
        <w:t>experience</w:t>
      </w:r>
      <w:r w:rsidR="00E57EE9">
        <w:rPr>
          <w:sz w:val="24"/>
          <w:szCs w:val="24"/>
        </w:rPr>
        <w:t xml:space="preserve"> and education. </w:t>
      </w:r>
    </w:p>
    <w:p w14:paraId="3E541304" w14:textId="229CF610" w:rsidR="00A672A9" w:rsidRDefault="00A672A9" w:rsidP="00AD176E">
      <w:pPr>
        <w:pStyle w:val="ListParagraph"/>
        <w:numPr>
          <w:ilvl w:val="0"/>
          <w:numId w:val="1"/>
        </w:numPr>
        <w:rPr>
          <w:sz w:val="24"/>
          <w:szCs w:val="24"/>
        </w:rPr>
      </w:pPr>
      <w:r>
        <w:rPr>
          <w:sz w:val="24"/>
          <w:szCs w:val="24"/>
        </w:rPr>
        <w:t xml:space="preserve">A flexible schedule is </w:t>
      </w:r>
      <w:r w:rsidR="00ED1E6E">
        <w:rPr>
          <w:sz w:val="24"/>
          <w:szCs w:val="24"/>
        </w:rPr>
        <w:t>available;</w:t>
      </w:r>
      <w:r w:rsidR="00D215D0">
        <w:rPr>
          <w:sz w:val="24"/>
          <w:szCs w:val="24"/>
        </w:rPr>
        <w:t xml:space="preserve"> </w:t>
      </w:r>
      <w:r w:rsidR="004339B6">
        <w:rPr>
          <w:sz w:val="24"/>
          <w:szCs w:val="24"/>
        </w:rPr>
        <w:t xml:space="preserve">schedule changes should </w:t>
      </w:r>
      <w:r w:rsidR="00D215D0">
        <w:rPr>
          <w:sz w:val="24"/>
          <w:szCs w:val="24"/>
        </w:rPr>
        <w:t>be arranged</w:t>
      </w:r>
      <w:r w:rsidR="004339B6">
        <w:rPr>
          <w:sz w:val="24"/>
          <w:szCs w:val="24"/>
        </w:rPr>
        <w:t>/</w:t>
      </w:r>
      <w:r w:rsidR="00D215D0">
        <w:rPr>
          <w:sz w:val="24"/>
          <w:szCs w:val="24"/>
        </w:rPr>
        <w:t>approved in advance</w:t>
      </w:r>
      <w:r>
        <w:rPr>
          <w:sz w:val="24"/>
          <w:szCs w:val="24"/>
        </w:rPr>
        <w:t xml:space="preserve">. </w:t>
      </w:r>
    </w:p>
    <w:p w14:paraId="27E80F3C" w14:textId="73A33017" w:rsidR="00D81A12" w:rsidRDefault="00A672A9" w:rsidP="00AD176E">
      <w:pPr>
        <w:pStyle w:val="ListParagraph"/>
        <w:numPr>
          <w:ilvl w:val="0"/>
          <w:numId w:val="1"/>
        </w:numPr>
        <w:rPr>
          <w:sz w:val="24"/>
          <w:szCs w:val="24"/>
        </w:rPr>
      </w:pPr>
      <w:r>
        <w:rPr>
          <w:sz w:val="24"/>
          <w:szCs w:val="24"/>
        </w:rPr>
        <w:t xml:space="preserve">Annual </w:t>
      </w:r>
      <w:r w:rsidR="00D81A12">
        <w:rPr>
          <w:sz w:val="24"/>
          <w:szCs w:val="24"/>
        </w:rPr>
        <w:t>P</w:t>
      </w:r>
      <w:r w:rsidR="00852B7C">
        <w:rPr>
          <w:sz w:val="24"/>
          <w:szCs w:val="24"/>
        </w:rPr>
        <w:t xml:space="preserve">TO: </w:t>
      </w:r>
      <w:r w:rsidR="00D81A12">
        <w:rPr>
          <w:sz w:val="24"/>
          <w:szCs w:val="24"/>
        </w:rPr>
        <w:t>80 hours</w:t>
      </w:r>
      <w:r w:rsidR="00852B7C">
        <w:rPr>
          <w:sz w:val="24"/>
          <w:szCs w:val="24"/>
        </w:rPr>
        <w:t xml:space="preserve"> vacation</w:t>
      </w:r>
      <w:r w:rsidR="00D81A12">
        <w:rPr>
          <w:sz w:val="24"/>
          <w:szCs w:val="24"/>
        </w:rPr>
        <w:t>, 40 hours</w:t>
      </w:r>
      <w:r w:rsidR="00852B7C">
        <w:rPr>
          <w:sz w:val="24"/>
          <w:szCs w:val="24"/>
        </w:rPr>
        <w:t xml:space="preserve"> sick leave</w:t>
      </w:r>
      <w:r w:rsidR="00D81A12">
        <w:rPr>
          <w:sz w:val="24"/>
          <w:szCs w:val="24"/>
        </w:rPr>
        <w:t xml:space="preserve">, </w:t>
      </w:r>
      <w:r w:rsidR="00063E21">
        <w:rPr>
          <w:sz w:val="24"/>
          <w:szCs w:val="24"/>
        </w:rPr>
        <w:t xml:space="preserve">and </w:t>
      </w:r>
      <w:r w:rsidR="00697A3E">
        <w:rPr>
          <w:sz w:val="24"/>
          <w:szCs w:val="24"/>
        </w:rPr>
        <w:t>6 paid holiday</w:t>
      </w:r>
      <w:r w:rsidR="00A862E0">
        <w:rPr>
          <w:sz w:val="24"/>
          <w:szCs w:val="24"/>
        </w:rPr>
        <w:t>s</w:t>
      </w:r>
      <w:r w:rsidR="00697A3E">
        <w:rPr>
          <w:sz w:val="24"/>
          <w:szCs w:val="24"/>
        </w:rPr>
        <w:t xml:space="preserve">. </w:t>
      </w:r>
    </w:p>
    <w:p w14:paraId="0B29CBCA" w14:textId="4E66F9F4" w:rsidR="00AD176E" w:rsidRDefault="00F45585" w:rsidP="00AD176E">
      <w:pPr>
        <w:pStyle w:val="ListParagraph"/>
        <w:numPr>
          <w:ilvl w:val="0"/>
          <w:numId w:val="1"/>
        </w:numPr>
        <w:rPr>
          <w:sz w:val="24"/>
          <w:szCs w:val="24"/>
        </w:rPr>
      </w:pPr>
      <w:r>
        <w:rPr>
          <w:sz w:val="24"/>
          <w:szCs w:val="24"/>
        </w:rPr>
        <w:t xml:space="preserve">A small office atmosphere where team members are </w:t>
      </w:r>
      <w:r w:rsidR="00E427E0">
        <w:rPr>
          <w:sz w:val="24"/>
          <w:szCs w:val="24"/>
        </w:rPr>
        <w:t xml:space="preserve">provided </w:t>
      </w:r>
      <w:r w:rsidR="00445D56">
        <w:rPr>
          <w:sz w:val="24"/>
          <w:szCs w:val="24"/>
        </w:rPr>
        <w:t>development</w:t>
      </w:r>
      <w:r w:rsidR="008474E8">
        <w:rPr>
          <w:sz w:val="24"/>
          <w:szCs w:val="24"/>
        </w:rPr>
        <w:t xml:space="preserve"> and </w:t>
      </w:r>
      <w:r w:rsidR="00445D56">
        <w:rPr>
          <w:sz w:val="24"/>
          <w:szCs w:val="24"/>
        </w:rPr>
        <w:t>coaching</w:t>
      </w:r>
      <w:r w:rsidR="008474E8">
        <w:rPr>
          <w:sz w:val="24"/>
          <w:szCs w:val="24"/>
        </w:rPr>
        <w:t>.</w:t>
      </w:r>
    </w:p>
    <w:p w14:paraId="5CFB8C86" w14:textId="68695AD1" w:rsidR="003B1275" w:rsidRPr="00ED1E6E" w:rsidRDefault="00D6240E" w:rsidP="00ED1E6E">
      <w:pPr>
        <w:pStyle w:val="ListParagraph"/>
        <w:numPr>
          <w:ilvl w:val="0"/>
          <w:numId w:val="1"/>
        </w:numPr>
        <w:rPr>
          <w:sz w:val="24"/>
          <w:szCs w:val="24"/>
        </w:rPr>
      </w:pPr>
      <w:r>
        <w:rPr>
          <w:sz w:val="24"/>
          <w:szCs w:val="24"/>
        </w:rPr>
        <w:t>A health b</w:t>
      </w:r>
      <w:r w:rsidR="00697A3E">
        <w:rPr>
          <w:sz w:val="24"/>
          <w:szCs w:val="24"/>
        </w:rPr>
        <w:t>enefit with HRA</w:t>
      </w:r>
      <w:r w:rsidR="00DA1AB2">
        <w:rPr>
          <w:sz w:val="24"/>
          <w:szCs w:val="24"/>
        </w:rPr>
        <w:t xml:space="preserve"> </w:t>
      </w:r>
      <w:r w:rsidR="00697A3E">
        <w:rPr>
          <w:sz w:val="24"/>
          <w:szCs w:val="24"/>
        </w:rPr>
        <w:t xml:space="preserve">for </w:t>
      </w:r>
      <w:r w:rsidR="00CE323C">
        <w:rPr>
          <w:sz w:val="24"/>
          <w:szCs w:val="24"/>
        </w:rPr>
        <w:t>approved medical expenses</w:t>
      </w:r>
      <w:r>
        <w:rPr>
          <w:sz w:val="24"/>
          <w:szCs w:val="24"/>
        </w:rPr>
        <w:t xml:space="preserve"> is available to </w:t>
      </w:r>
      <w:r w:rsidR="003F3FD5">
        <w:rPr>
          <w:sz w:val="24"/>
          <w:szCs w:val="24"/>
        </w:rPr>
        <w:t>full-time</w:t>
      </w:r>
      <w:r>
        <w:rPr>
          <w:sz w:val="24"/>
          <w:szCs w:val="24"/>
        </w:rPr>
        <w:t xml:space="preserve"> employees</w:t>
      </w:r>
      <w:r w:rsidR="00CE323C">
        <w:rPr>
          <w:sz w:val="24"/>
          <w:szCs w:val="24"/>
        </w:rPr>
        <w:t>.</w:t>
      </w:r>
    </w:p>
    <w:p w14:paraId="3E080BFA" w14:textId="409972C2" w:rsidR="003D67BB" w:rsidRDefault="00A46A50" w:rsidP="00FD6AEE">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59D446F4" wp14:editId="213CE72F">
                <wp:simplePos x="0" y="0"/>
                <wp:positionH relativeFrom="column">
                  <wp:posOffset>-25400</wp:posOffset>
                </wp:positionH>
                <wp:positionV relativeFrom="paragraph">
                  <wp:posOffset>31750</wp:posOffset>
                </wp:positionV>
                <wp:extent cx="6699250" cy="3810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6992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4451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2.5pt" to="5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" strokecolor="#92278f [3204]" strokeweight=".5pt">
                <v:stroke joinstyle="miter"/>
              </v:line>
            </w:pict>
          </mc:Fallback>
        </mc:AlternateContent>
      </w:r>
    </w:p>
    <w:p w14:paraId="59534C29" w14:textId="3B654F12" w:rsidR="00A46A50" w:rsidRDefault="003A70A4" w:rsidP="00FD6AEE">
      <w:pPr>
        <w:rPr>
          <w:sz w:val="24"/>
          <w:szCs w:val="24"/>
        </w:rPr>
      </w:pPr>
      <w:r>
        <w:rPr>
          <w:sz w:val="24"/>
          <w:szCs w:val="24"/>
        </w:rPr>
        <w:t xml:space="preserve">By my signature below, I state that I have received a copy of this job description and have reviewed the </w:t>
      </w:r>
      <w:r w:rsidR="001661AA">
        <w:rPr>
          <w:sz w:val="24"/>
          <w:szCs w:val="24"/>
        </w:rPr>
        <w:t>terms and</w:t>
      </w:r>
      <w:r w:rsidR="00A46A50">
        <w:rPr>
          <w:sz w:val="24"/>
          <w:szCs w:val="24"/>
        </w:rPr>
        <w:t xml:space="preserve"> have been provided the opportunity to review any questions with leadership at SHOH. </w:t>
      </w:r>
    </w:p>
    <w:p w14:paraId="726987C4" w14:textId="617C2889" w:rsidR="00A46A50" w:rsidRDefault="00A46A50" w:rsidP="00A46A50">
      <w:pPr>
        <w:spacing w:after="0"/>
        <w:jc w:val="both"/>
      </w:pPr>
      <w:proofErr w:type="gramStart"/>
      <w:r>
        <w:t>__________________________________</w:t>
      </w:r>
      <w:r w:rsidR="002D23B6">
        <w:tab/>
      </w:r>
      <w:r>
        <w:tab/>
      </w:r>
      <w:r>
        <w:tab/>
      </w:r>
      <w:r>
        <w:tab/>
      </w:r>
      <w:proofErr w:type="gramEnd"/>
      <w:r>
        <w:t>________________________</w:t>
      </w:r>
    </w:p>
    <w:p w14:paraId="558A593F" w14:textId="6B9D93C3" w:rsidR="00A46A50" w:rsidRDefault="00A46A50" w:rsidP="00A46A50">
      <w:pPr>
        <w:ind w:firstLine="720"/>
        <w:jc w:val="both"/>
      </w:pPr>
      <w:r>
        <w:t>Signature of Employee</w:t>
      </w:r>
      <w:r>
        <w:tab/>
      </w:r>
      <w:r>
        <w:tab/>
      </w:r>
      <w:r>
        <w:tab/>
      </w:r>
      <w:r>
        <w:tab/>
      </w:r>
      <w:r>
        <w:tab/>
      </w:r>
      <w:r>
        <w:tab/>
      </w:r>
      <w:r>
        <w:tab/>
        <w:t>Date Signed</w:t>
      </w:r>
    </w:p>
    <w:p w14:paraId="2203A4FB" w14:textId="77777777" w:rsidR="00A46A50" w:rsidRDefault="00A46A50" w:rsidP="00A46A50">
      <w:pPr>
        <w:jc w:val="both"/>
      </w:pPr>
    </w:p>
    <w:p w14:paraId="00DCFE97" w14:textId="77777777" w:rsidR="00A46A50" w:rsidRDefault="00A46A50" w:rsidP="00A46A50">
      <w:pPr>
        <w:spacing w:after="0"/>
        <w:jc w:val="both"/>
      </w:pPr>
      <w:r>
        <w:t>__________________________________</w:t>
      </w:r>
      <w:r>
        <w:tab/>
      </w:r>
      <w:r>
        <w:tab/>
      </w:r>
      <w:r>
        <w:tab/>
      </w:r>
      <w:r>
        <w:tab/>
        <w:t>________________________</w:t>
      </w:r>
    </w:p>
    <w:p w14:paraId="391F8C52" w14:textId="77777777" w:rsidR="00A46A50" w:rsidRDefault="00A46A50" w:rsidP="00A46A50">
      <w:pPr>
        <w:ind w:firstLine="720"/>
        <w:jc w:val="both"/>
      </w:pPr>
      <w:r>
        <w:t>Signature of Witness</w:t>
      </w:r>
      <w:r>
        <w:tab/>
      </w:r>
      <w:r>
        <w:tab/>
      </w:r>
      <w:r>
        <w:tab/>
      </w:r>
      <w:r>
        <w:tab/>
      </w:r>
      <w:r>
        <w:tab/>
      </w:r>
      <w:r>
        <w:tab/>
      </w:r>
      <w:r>
        <w:tab/>
        <w:t>Date Signed</w:t>
      </w:r>
    </w:p>
    <w:p w14:paraId="33DD2CE7" w14:textId="77777777" w:rsidR="0002578E" w:rsidRDefault="0002578E" w:rsidP="00B5168F">
      <w:pPr>
        <w:pStyle w:val="Title"/>
        <w:spacing w:after="120"/>
        <w:jc w:val="center"/>
        <w:rPr>
          <w:rFonts w:eastAsia="Times New Roman"/>
          <w:snapToGrid w:val="0"/>
        </w:rPr>
      </w:pPr>
    </w:p>
    <w:p w14:paraId="5ACBA6F4" w14:textId="77777777" w:rsidR="0002578E" w:rsidRDefault="0002578E" w:rsidP="00B5168F">
      <w:pPr>
        <w:pStyle w:val="Title"/>
        <w:spacing w:after="120"/>
        <w:jc w:val="center"/>
        <w:rPr>
          <w:rFonts w:eastAsia="Times New Roman"/>
          <w:snapToGrid w:val="0"/>
        </w:rPr>
      </w:pPr>
    </w:p>
    <w:p w14:paraId="4FBDB2CB" w14:textId="77777777" w:rsidR="0002578E" w:rsidRDefault="0002578E" w:rsidP="00B5168F">
      <w:pPr>
        <w:pStyle w:val="Title"/>
        <w:spacing w:after="120"/>
        <w:jc w:val="center"/>
        <w:rPr>
          <w:rFonts w:eastAsia="Times New Roman"/>
          <w:snapToGrid w:val="0"/>
        </w:rPr>
      </w:pPr>
    </w:p>
    <w:p w14:paraId="6579BAC5" w14:textId="51D0BBB3" w:rsidR="003A70A4" w:rsidRDefault="003A70A4" w:rsidP="00B5168F">
      <w:pPr>
        <w:pStyle w:val="Title"/>
        <w:spacing w:after="120"/>
        <w:jc w:val="center"/>
        <w:rPr>
          <w:rFonts w:eastAsia="Times New Roman"/>
          <w:snapToGrid w:val="0"/>
        </w:rPr>
      </w:pPr>
      <w:r>
        <w:rPr>
          <w:rFonts w:eastAsia="Times New Roman"/>
          <w:snapToGrid w:val="0"/>
        </w:rPr>
        <w:t>STATEMENT OF FAITH</w:t>
      </w:r>
    </w:p>
    <w:p w14:paraId="09FF039E" w14:textId="77777777" w:rsidR="003A70A4" w:rsidRDefault="003A70A4" w:rsidP="003A70A4">
      <w:pPr>
        <w:widowControl w:val="0"/>
        <w:spacing w:after="240"/>
        <w:rPr>
          <w:rFonts w:eastAsia="Times New Roman" w:cs="Times New Roman"/>
          <w:snapToGrid w:val="0"/>
          <w:spacing w:val="-3"/>
        </w:rPr>
      </w:pPr>
      <w:r>
        <w:rPr>
          <w:rFonts w:eastAsia="Times New Roman" w:cs="Times New Roman"/>
          <w:snapToGrid w:val="0"/>
          <w:spacing w:val="-3"/>
        </w:rPr>
        <w:t xml:space="preserve">Shirley’s House of Hope (SHOH) is committed to the proclamation of the Gospel in this ministry as we obey Christ’s command in The Great Commission. Therefore, all employees of SHOH are committed to the following:    </w:t>
      </w:r>
    </w:p>
    <w:p w14:paraId="173A7508"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verbal, plenary, inspiration of the Bible. We believe His word to be infallible and inerrant, our supreme authority in all matters of faith and conduct.</w:t>
      </w:r>
    </w:p>
    <w:p w14:paraId="38A862F6"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One True God expressed as Father, Son, and Holy Spirit: eternally existent.</w:t>
      </w:r>
    </w:p>
    <w:p w14:paraId="2EE953E8"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Father, Creator of Heaven, and Earth; Sovereign over all.</w:t>
      </w:r>
    </w:p>
    <w:p w14:paraId="4844AB45"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Son—God manifest in flesh—the Lord Jesus Christ, the world’s only Savior.  We believe in His pre-incarnate existence, His virgin birth, His sinless life, His vicarious death, burial and bodily resurrection, His ascension into heaven, His present mediatorial ministry, and His imminent personal return in power and glory.</w:t>
      </w:r>
    </w:p>
    <w:p w14:paraId="0D6B548E"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Holy Spirit, who convicts the world of sin, regenerates all believers, indwells them, and enables us to live holy lives of witness for our Lord Jesus Christ.</w:t>
      </w:r>
    </w:p>
    <w:p w14:paraId="699780EF"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sinfulness of humankind. We believe that mankind is born separated from God and is subject to His eternal wrath and condemnation because of sin.</w:t>
      </w:r>
    </w:p>
    <w:p w14:paraId="743A3740"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salvation of everyone who confesses their sins, accepts God’s forgiveness, and believes that Jesus is Christ the Lord. Salvation is provided freely by God’s grace through the shed blood, sacrificial death, and bodily resurrection of our Lord Jesus Christ. Salvation is not obtained by our own works but is evidenced by good works once we receive this gift.</w:t>
      </w:r>
    </w:p>
    <w:p w14:paraId="786677B3"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bodily resurrection of all the dead: believers to the full enjoyment of eternal life in heaven; unbelievers to the full condemnation of eternal death in hell.</w:t>
      </w:r>
    </w:p>
    <w:p w14:paraId="0E0B0C23"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local church and the importance of it in edifying and equipping the believer for the work of the ministry. Every believer should be a part of a local church, serve in the church and be accountable to the church.</w:t>
      </w:r>
    </w:p>
    <w:p w14:paraId="58DD42CD" w14:textId="77777777" w:rsidR="003A70A4" w:rsidRDefault="003A70A4" w:rsidP="0002219B">
      <w:pPr>
        <w:pStyle w:val="ListParagraph"/>
        <w:numPr>
          <w:ilvl w:val="0"/>
          <w:numId w:val="3"/>
        </w:numPr>
        <w:spacing w:after="120" w:line="360" w:lineRule="auto"/>
        <w:ind w:left="792"/>
        <w:jc w:val="both"/>
        <w:rPr>
          <w:rFonts w:eastAsiaTheme="minorEastAsia" w:cstheme="minorHAnsi"/>
        </w:rPr>
      </w:pPr>
      <w:r>
        <w:rPr>
          <w:rFonts w:cstheme="minorHAnsi"/>
        </w:rPr>
        <w:t>We believe that God wonderfully and immutably creates each person as male or female. These two distinct, complementary sexes together reflect the image and nature of God (Gen. 1:26-27). Rejection of one’s biological sex is a rejection of the image of God within that person.</w:t>
      </w:r>
    </w:p>
    <w:p w14:paraId="3B589321"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 xml:space="preserve">We believe the term “marriage” has only one meaning: the uniting of one man and one woman in a single, exclusive union, as delineated in Scripture (Gen. 2:18-25). We believe that marriage between one man and one woman, for life, uniquely reflects Christ’s relationship with His Church (Eph. 5:21-33). We believe that God intends sexual intimacy to occur only between a man and a woman who are married to each other (1 Cor. 6:18; 7:2-5; </w:t>
      </w:r>
      <w:r>
        <w:rPr>
          <w:rFonts w:cstheme="minorHAnsi"/>
        </w:rPr>
        <w:lastRenderedPageBreak/>
        <w:t>Heb. 13:4). We believe that God has commanded that no intimate sexual activity be engaged in outside of a marriage between a man and a woman.</w:t>
      </w:r>
    </w:p>
    <w:p w14:paraId="50113EF7"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any form of sexual immorality (including adultery, fornication, cohabitation, homosexual behavior, rejection of one’s biological sex or use of pornography) is sinful and offensive to God (Matt. 15:18-20; 1 Cor. 6:9-10).</w:t>
      </w:r>
    </w:p>
    <w:p w14:paraId="40A96BBD"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God offers redemption and restoration to all who confess and forsake their sin, seeking His mercy and forgiveness through Jesus Christ (Acts 3:19-21; Rom 10:9-10; 1 Cor 6:9-11).</w:t>
      </w:r>
    </w:p>
    <w:p w14:paraId="3E96FB9D"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every person must be afforded compassion, love, kindness, respect, and dignity (Mark 12:28-31; Luke 6:31). Hateful and harassing behavior or attitudes directed toward any individual are to be repudiated and are not in accord with Scripture nor the doctrines of the ministry.</w:t>
      </w:r>
    </w:p>
    <w:p w14:paraId="413F9A97"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 (Ps. 139).</w:t>
      </w:r>
    </w:p>
    <w:p w14:paraId="401A638E" w14:textId="77777777" w:rsidR="003A70A4" w:rsidRDefault="003A70A4" w:rsidP="003A70A4">
      <w:pPr>
        <w:jc w:val="both"/>
      </w:pPr>
      <w:r w:rsidRPr="00911EB5">
        <w:rPr>
          <w:noProof/>
        </w:rPr>
        <mc:AlternateContent>
          <mc:Choice Requires="wps">
            <w:drawing>
              <wp:anchor distT="0" distB="0" distL="114300" distR="114300" simplePos="0" relativeHeight="251659264" behindDoc="0" locked="0" layoutInCell="1" allowOverlap="1" wp14:anchorId="58943681" wp14:editId="48FBE474">
                <wp:simplePos x="0" y="0"/>
                <wp:positionH relativeFrom="column">
                  <wp:posOffset>-12700</wp:posOffset>
                </wp:positionH>
                <wp:positionV relativeFrom="paragraph">
                  <wp:posOffset>151130</wp:posOffset>
                </wp:positionV>
                <wp:extent cx="6807200" cy="2540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8072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BDA5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1.9pt" to="5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M/nQEAAJgDAAAOAAAAZHJzL2Uyb0RvYy54bWysU02P0zAQvSPxHyzfadIKll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" strokecolor="#92278f [3204]" strokeweight=".5pt">
                <v:stroke joinstyle="miter"/>
              </v:line>
            </w:pict>
          </mc:Fallback>
        </mc:AlternateContent>
      </w:r>
    </w:p>
    <w:p w14:paraId="3212D7F9" w14:textId="77777777" w:rsidR="003A70A4" w:rsidRDefault="003A70A4" w:rsidP="003A70A4">
      <w:pPr>
        <w:jc w:val="both"/>
      </w:pPr>
      <w:r>
        <w:t xml:space="preserve">By my signature below, I state my commitment to uphold this Statement of Faith, that I have received a copy of this document and that I have been given the opportunity to discuss any questions or concerns with the leadership at SHOH. </w:t>
      </w:r>
    </w:p>
    <w:p w14:paraId="17F43258" w14:textId="77777777" w:rsidR="003A70A4" w:rsidRDefault="003A70A4" w:rsidP="003A70A4">
      <w:pPr>
        <w:jc w:val="both"/>
      </w:pPr>
    </w:p>
    <w:p w14:paraId="0E3C0701" w14:textId="77777777" w:rsidR="003A70A4" w:rsidRDefault="003A70A4" w:rsidP="003A70A4">
      <w:pPr>
        <w:jc w:val="both"/>
      </w:pPr>
    </w:p>
    <w:p w14:paraId="2FE56B36" w14:textId="77777777" w:rsidR="003A70A4" w:rsidRDefault="003A70A4" w:rsidP="00B5168F">
      <w:pPr>
        <w:spacing w:after="0"/>
        <w:jc w:val="both"/>
      </w:pPr>
      <w:r>
        <w:t>__________________________________</w:t>
      </w:r>
      <w:r>
        <w:tab/>
      </w:r>
      <w:r>
        <w:tab/>
      </w:r>
      <w:r>
        <w:tab/>
      </w:r>
      <w:r>
        <w:tab/>
        <w:t>________________________</w:t>
      </w:r>
    </w:p>
    <w:p w14:paraId="0F4EB2CA" w14:textId="70D6E612" w:rsidR="003A70A4" w:rsidRDefault="003A70A4" w:rsidP="003A70A4">
      <w:pPr>
        <w:ind w:firstLine="720"/>
        <w:jc w:val="both"/>
      </w:pPr>
      <w:r>
        <w:t>Signature of Employee</w:t>
      </w:r>
      <w:r>
        <w:tab/>
      </w:r>
      <w:r>
        <w:tab/>
      </w:r>
      <w:r>
        <w:tab/>
      </w:r>
      <w:r>
        <w:tab/>
      </w:r>
      <w:r>
        <w:tab/>
      </w:r>
      <w:r w:rsidR="00934868">
        <w:tab/>
      </w:r>
      <w:r>
        <w:tab/>
        <w:t>Date Signed</w:t>
      </w:r>
    </w:p>
    <w:p w14:paraId="592D9D63" w14:textId="77777777" w:rsidR="003A70A4" w:rsidRDefault="003A70A4" w:rsidP="003A70A4">
      <w:pPr>
        <w:jc w:val="both"/>
      </w:pPr>
    </w:p>
    <w:p w14:paraId="67F5A596" w14:textId="77777777" w:rsidR="003A70A4" w:rsidRDefault="003A70A4" w:rsidP="003A70A4">
      <w:pPr>
        <w:jc w:val="both"/>
      </w:pPr>
    </w:p>
    <w:p w14:paraId="55DE6B18" w14:textId="77777777" w:rsidR="003A70A4" w:rsidRDefault="003A70A4" w:rsidP="00934868">
      <w:pPr>
        <w:spacing w:after="0"/>
        <w:jc w:val="both"/>
      </w:pPr>
      <w:r>
        <w:t>__________________________________</w:t>
      </w:r>
      <w:r>
        <w:tab/>
      </w:r>
      <w:r>
        <w:tab/>
      </w:r>
      <w:r>
        <w:tab/>
      </w:r>
      <w:r>
        <w:tab/>
        <w:t>________________________</w:t>
      </w:r>
    </w:p>
    <w:p w14:paraId="50BF5E5F" w14:textId="77777777" w:rsidR="003A70A4" w:rsidRDefault="003A70A4" w:rsidP="00B5168F">
      <w:pPr>
        <w:spacing w:after="0"/>
        <w:ind w:firstLine="720"/>
        <w:jc w:val="both"/>
      </w:pPr>
      <w:r>
        <w:t>Signature of Witness</w:t>
      </w:r>
      <w:r>
        <w:tab/>
      </w:r>
      <w:r>
        <w:tab/>
      </w:r>
      <w:r>
        <w:tab/>
      </w:r>
      <w:r>
        <w:tab/>
      </w:r>
      <w:r>
        <w:tab/>
      </w:r>
      <w:r>
        <w:tab/>
      </w:r>
      <w:r>
        <w:tab/>
        <w:t>Date Signed</w:t>
      </w:r>
    </w:p>
    <w:p w14:paraId="3368CF62" w14:textId="0D9653C3" w:rsidR="003D67BB" w:rsidRDefault="003D67BB" w:rsidP="003D67BB">
      <w:pPr>
        <w:ind w:left="360"/>
        <w:jc w:val="center"/>
        <w:rPr>
          <w:rFonts w:ascii="Times New Roman" w:hAnsi="Times New Roman"/>
          <w:u w:val="single"/>
        </w:rPr>
      </w:pPr>
    </w:p>
    <w:p w14:paraId="5814827A" w14:textId="77777777" w:rsidR="003F3FD5" w:rsidRDefault="003F3FD5" w:rsidP="00AC7CF7">
      <w:pPr>
        <w:jc w:val="center"/>
        <w:rPr>
          <w:b/>
          <w:bCs/>
          <w:sz w:val="28"/>
          <w:szCs w:val="32"/>
        </w:rPr>
      </w:pPr>
    </w:p>
    <w:p w14:paraId="7CC7CF94" w14:textId="77777777" w:rsidR="003F3FD5" w:rsidRPr="00594BAD" w:rsidRDefault="003F3FD5" w:rsidP="003F3FD5">
      <w:pPr>
        <w:jc w:val="center"/>
        <w:rPr>
          <w:b/>
          <w:bCs/>
          <w:sz w:val="28"/>
          <w:szCs w:val="32"/>
        </w:rPr>
      </w:pPr>
      <w:r w:rsidRPr="00594BAD">
        <w:rPr>
          <w:b/>
          <w:bCs/>
          <w:sz w:val="28"/>
          <w:szCs w:val="32"/>
        </w:rPr>
        <w:t>Shirley’s House of Hope Core Values</w:t>
      </w:r>
    </w:p>
    <w:p w14:paraId="187351E9" w14:textId="77777777" w:rsidR="003F3FD5" w:rsidRPr="00594BAD" w:rsidRDefault="003F3FD5" w:rsidP="003F3FD5">
      <w:pPr>
        <w:pStyle w:val="ListParagraph"/>
        <w:numPr>
          <w:ilvl w:val="0"/>
          <w:numId w:val="8"/>
        </w:numPr>
        <w:rPr>
          <w:sz w:val="28"/>
          <w:szCs w:val="32"/>
        </w:rPr>
      </w:pPr>
      <w:r w:rsidRPr="00594BAD">
        <w:rPr>
          <w:sz w:val="28"/>
          <w:szCs w:val="32"/>
        </w:rPr>
        <w:t xml:space="preserve"> Christ-Centered – Every aspect of our life and work involves Christ and the reality that His glory informs everything we do.</w:t>
      </w:r>
    </w:p>
    <w:p w14:paraId="1B1A15EA" w14:textId="77777777" w:rsidR="003F3FD5" w:rsidRPr="00594BAD" w:rsidRDefault="003F3FD5" w:rsidP="003F3FD5">
      <w:pPr>
        <w:pStyle w:val="ListParagraph"/>
        <w:numPr>
          <w:ilvl w:val="0"/>
          <w:numId w:val="8"/>
        </w:numPr>
        <w:rPr>
          <w:sz w:val="28"/>
          <w:szCs w:val="32"/>
        </w:rPr>
      </w:pPr>
      <w:r w:rsidRPr="00594BAD">
        <w:rPr>
          <w:sz w:val="28"/>
          <w:szCs w:val="32"/>
        </w:rPr>
        <w:t>Integrity – A choice to act consistently with honor, humility, truthfulness, and moral conviction regardless of circumstances.</w:t>
      </w:r>
    </w:p>
    <w:p w14:paraId="52C7634F" w14:textId="77777777" w:rsidR="003F3FD5" w:rsidRPr="00594BAD" w:rsidRDefault="003F3FD5" w:rsidP="003F3FD5">
      <w:pPr>
        <w:pStyle w:val="ListParagraph"/>
        <w:numPr>
          <w:ilvl w:val="0"/>
          <w:numId w:val="8"/>
        </w:numPr>
        <w:rPr>
          <w:sz w:val="28"/>
          <w:szCs w:val="32"/>
        </w:rPr>
      </w:pPr>
      <w:r w:rsidRPr="00594BAD">
        <w:rPr>
          <w:sz w:val="28"/>
          <w:szCs w:val="32"/>
        </w:rPr>
        <w:lastRenderedPageBreak/>
        <w:t>Compassion – A relational process of valuing others, recognizing their pain or suffering and taking action to help.</w:t>
      </w:r>
    </w:p>
    <w:p w14:paraId="4639BB78" w14:textId="6CF02F06" w:rsidR="003F3FD5" w:rsidRPr="00594BAD" w:rsidRDefault="003F3FD5" w:rsidP="003F3FD5">
      <w:pPr>
        <w:pStyle w:val="ListParagraph"/>
        <w:numPr>
          <w:ilvl w:val="0"/>
          <w:numId w:val="8"/>
        </w:numPr>
        <w:rPr>
          <w:sz w:val="28"/>
          <w:szCs w:val="32"/>
        </w:rPr>
      </w:pPr>
      <w:r w:rsidRPr="00594BAD">
        <w:rPr>
          <w:sz w:val="28"/>
          <w:szCs w:val="32"/>
        </w:rPr>
        <w:t xml:space="preserve">Continual Growth – Commitment to continues personal development for </w:t>
      </w:r>
      <w:r w:rsidRPr="00594BAD">
        <w:rPr>
          <w:sz w:val="28"/>
          <w:szCs w:val="32"/>
        </w:rPr>
        <w:t>us</w:t>
      </w:r>
      <w:r w:rsidRPr="00594BAD">
        <w:rPr>
          <w:sz w:val="28"/>
          <w:szCs w:val="32"/>
        </w:rPr>
        <w:t xml:space="preserve"> and those we serve.</w:t>
      </w:r>
    </w:p>
    <w:p w14:paraId="5ECD1F34" w14:textId="77777777" w:rsidR="003F3FD5" w:rsidRDefault="003F3FD5" w:rsidP="003F3FD5">
      <w:pPr>
        <w:rPr>
          <w:b/>
          <w:bCs/>
          <w:sz w:val="28"/>
          <w:szCs w:val="32"/>
        </w:rPr>
      </w:pPr>
    </w:p>
    <w:p w14:paraId="031035AD" w14:textId="77777777" w:rsidR="003F3FD5" w:rsidRDefault="003F3FD5" w:rsidP="00AC7CF7">
      <w:pPr>
        <w:jc w:val="center"/>
        <w:rPr>
          <w:b/>
          <w:bCs/>
          <w:sz w:val="28"/>
          <w:szCs w:val="32"/>
        </w:rPr>
      </w:pPr>
    </w:p>
    <w:p w14:paraId="665FEDCC" w14:textId="7E32EF38" w:rsidR="00AC7CF7" w:rsidRDefault="00AC7CF7" w:rsidP="00AC7CF7">
      <w:pPr>
        <w:jc w:val="center"/>
        <w:rPr>
          <w:b/>
          <w:bCs/>
          <w:sz w:val="28"/>
          <w:szCs w:val="32"/>
        </w:rPr>
      </w:pPr>
      <w:r>
        <w:rPr>
          <w:b/>
          <w:bCs/>
          <w:sz w:val="28"/>
          <w:szCs w:val="32"/>
        </w:rPr>
        <w:t>Cultural Practices</w:t>
      </w:r>
    </w:p>
    <w:p w14:paraId="09328939" w14:textId="77777777" w:rsidR="00AC7CF7" w:rsidRDefault="00AC7CF7" w:rsidP="00AC7CF7">
      <w:pPr>
        <w:jc w:val="center"/>
        <w:rPr>
          <w:b/>
          <w:bCs/>
          <w:sz w:val="28"/>
          <w:szCs w:val="32"/>
        </w:rPr>
      </w:pPr>
    </w:p>
    <w:p w14:paraId="72C70893" w14:textId="77777777" w:rsidR="00AC7CF7" w:rsidRPr="00180701" w:rsidRDefault="00AC7CF7" w:rsidP="00AC7CF7">
      <w:pPr>
        <w:rPr>
          <w:sz w:val="32"/>
          <w:szCs w:val="36"/>
        </w:rPr>
      </w:pPr>
      <w:bookmarkStart w:id="0" w:name="_Hlk198648185"/>
      <w:r w:rsidRPr="00180701">
        <w:rPr>
          <w:sz w:val="32"/>
          <w:szCs w:val="36"/>
        </w:rPr>
        <w:t xml:space="preserve">Shirley’s House of Hope has four core values that </w:t>
      </w:r>
      <w:proofErr w:type="gramStart"/>
      <w:r w:rsidRPr="00180701">
        <w:rPr>
          <w:sz w:val="32"/>
          <w:szCs w:val="36"/>
        </w:rPr>
        <w:t>undergird</w:t>
      </w:r>
      <w:proofErr w:type="gramEnd"/>
      <w:r w:rsidRPr="00180701">
        <w:rPr>
          <w:sz w:val="32"/>
          <w:szCs w:val="36"/>
        </w:rPr>
        <w:t xml:space="preserve"> all that we do.  To support those core values and build a culture that uplifts people, the following key cultural practices will characterize the ministry.</w:t>
      </w:r>
    </w:p>
    <w:p w14:paraId="58A0EA6F" w14:textId="77777777" w:rsidR="00AC7CF7" w:rsidRPr="00180701" w:rsidRDefault="00AC7CF7" w:rsidP="00AC7CF7">
      <w:pPr>
        <w:pStyle w:val="ListParagraph"/>
        <w:numPr>
          <w:ilvl w:val="0"/>
          <w:numId w:val="7"/>
        </w:numPr>
        <w:rPr>
          <w:sz w:val="24"/>
          <w:szCs w:val="24"/>
        </w:rPr>
      </w:pPr>
      <w:r w:rsidRPr="00180701">
        <w:rPr>
          <w:b/>
          <w:bCs/>
          <w:sz w:val="24"/>
          <w:szCs w:val="24"/>
        </w:rPr>
        <w:t xml:space="preserve">Listen Generously. </w:t>
      </w:r>
      <w:r w:rsidRPr="00180701">
        <w:rPr>
          <w:b/>
          <w:bCs/>
          <w:color w:val="FFFF00"/>
          <w:sz w:val="24"/>
          <w:szCs w:val="24"/>
        </w:rPr>
        <w:t xml:space="preserve"> </w:t>
      </w:r>
      <w:r w:rsidRPr="00180701">
        <w:rPr>
          <w:sz w:val="24"/>
          <w:szCs w:val="24"/>
        </w:rPr>
        <w:t>Listening is: Giving your undivided attention.  Being present and engaged.  Minimizing distractions and letting go of the need to agree or disagree.  Suspending your judgement and being curious to know more rather than jumping to conclusions.  Not interrupting or finishing someone’s sentence.  Listening to understand.  Assuming the other person means well and that their intent is positive.  Setting aside judgements and preconceived notions.  Giving others the benefit of the doubt.</w:t>
      </w:r>
    </w:p>
    <w:p w14:paraId="304E880E" w14:textId="77777777" w:rsidR="00AC7CF7" w:rsidRPr="00180701" w:rsidRDefault="00AC7CF7" w:rsidP="00AC7CF7">
      <w:pPr>
        <w:pStyle w:val="ListParagraph"/>
        <w:numPr>
          <w:ilvl w:val="0"/>
          <w:numId w:val="7"/>
        </w:numPr>
        <w:rPr>
          <w:b/>
          <w:bCs/>
          <w:sz w:val="24"/>
          <w:szCs w:val="28"/>
        </w:rPr>
      </w:pPr>
      <w:r w:rsidRPr="00180701">
        <w:rPr>
          <w:b/>
          <w:bCs/>
          <w:sz w:val="24"/>
          <w:szCs w:val="28"/>
        </w:rPr>
        <w:t xml:space="preserve">Collaborate.  </w:t>
      </w:r>
      <w:r w:rsidRPr="00180701">
        <w:rPr>
          <w:sz w:val="24"/>
          <w:szCs w:val="28"/>
        </w:rPr>
        <w:t>Share information and work together.  Learn to ask, “Who else needs to know this?”  Be available for your teammates.  Collaborate internally and with our volunteers, local churches and other ministry partners to find better solutions.  It’s not about you. Don’t worry about who gets the credit or take things personally.  Step into another role or help a coworker when that’s needed for success.  We win and lose as a team.</w:t>
      </w:r>
    </w:p>
    <w:p w14:paraId="4FC651DC" w14:textId="77777777" w:rsidR="00AC7CF7" w:rsidRPr="00180701" w:rsidRDefault="00AC7CF7" w:rsidP="00AC7CF7">
      <w:pPr>
        <w:pStyle w:val="ListParagraph"/>
        <w:numPr>
          <w:ilvl w:val="0"/>
          <w:numId w:val="7"/>
        </w:numPr>
        <w:rPr>
          <w:b/>
          <w:bCs/>
          <w:sz w:val="24"/>
          <w:szCs w:val="24"/>
        </w:rPr>
      </w:pPr>
      <w:r w:rsidRPr="00180701">
        <w:rPr>
          <w:b/>
          <w:bCs/>
          <w:sz w:val="24"/>
          <w:szCs w:val="24"/>
        </w:rPr>
        <w:t xml:space="preserve">Keep things fun.  </w:t>
      </w:r>
      <w:r w:rsidRPr="00180701">
        <w:rPr>
          <w:sz w:val="24"/>
          <w:szCs w:val="24"/>
        </w:rPr>
        <w:t>Remember the world and our guests have bigger problems than most of the daily challenges that distract us at work.  Stuff happens.  Keep perspective.  Don’t take things personally or take yourselves too seriously.  Smile and laugh every day. Connect socially as a team often.</w:t>
      </w:r>
      <w:r w:rsidRPr="00180701">
        <w:rPr>
          <w:color w:val="FFFF00"/>
          <w:sz w:val="24"/>
          <w:szCs w:val="24"/>
        </w:rPr>
        <w:t xml:space="preserve"> </w:t>
      </w:r>
      <w:r w:rsidRPr="00180701">
        <w:rPr>
          <w:sz w:val="24"/>
          <w:szCs w:val="24"/>
        </w:rPr>
        <w:t>Build a positive atmosphere</w:t>
      </w:r>
    </w:p>
    <w:p w14:paraId="063F376C" w14:textId="77777777" w:rsidR="00AC7CF7" w:rsidRPr="00180701" w:rsidRDefault="00AC7CF7" w:rsidP="00AC7CF7">
      <w:pPr>
        <w:pStyle w:val="ListParagraph"/>
        <w:numPr>
          <w:ilvl w:val="0"/>
          <w:numId w:val="7"/>
        </w:numPr>
        <w:rPr>
          <w:b/>
          <w:bCs/>
          <w:sz w:val="24"/>
          <w:szCs w:val="28"/>
        </w:rPr>
      </w:pPr>
      <w:r w:rsidRPr="00180701">
        <w:rPr>
          <w:b/>
          <w:bCs/>
          <w:sz w:val="24"/>
          <w:szCs w:val="28"/>
        </w:rPr>
        <w:t>Honor Commitments.</w:t>
      </w:r>
      <w:r w:rsidRPr="00180701">
        <w:rPr>
          <w:sz w:val="24"/>
          <w:szCs w:val="28"/>
        </w:rPr>
        <w:t xml:space="preserve">  Keeping your word earns people’s trust.  Do what you say you’re going to do when you say you’re going to do it.  Be on time for all phone calls, appointments, meetings and promises.  Allow extra time for surprises and delays and don’t let these become excuses.  Start on time and end on time.  Get back to people quickly letting them know you received their request and are “on it.”</w:t>
      </w:r>
    </w:p>
    <w:p w14:paraId="423DDD30" w14:textId="77777777" w:rsidR="00AC7CF7" w:rsidRPr="00180701" w:rsidRDefault="00AC7CF7" w:rsidP="00AC7CF7">
      <w:pPr>
        <w:pStyle w:val="ListParagraph"/>
        <w:numPr>
          <w:ilvl w:val="0"/>
          <w:numId w:val="7"/>
        </w:numPr>
        <w:rPr>
          <w:b/>
          <w:bCs/>
          <w:sz w:val="24"/>
          <w:szCs w:val="24"/>
        </w:rPr>
      </w:pPr>
      <w:r w:rsidRPr="00180701">
        <w:rPr>
          <w:b/>
          <w:bCs/>
          <w:sz w:val="24"/>
          <w:szCs w:val="24"/>
        </w:rPr>
        <w:t>Practice blameless problem solving.</w:t>
      </w:r>
      <w:r w:rsidRPr="00180701">
        <w:rPr>
          <w:sz w:val="24"/>
          <w:szCs w:val="24"/>
        </w:rPr>
        <w:t xml:space="preserve">  Look for a solution rather than pointing fingers or dwelling on problems.  Take responsibility and don’t make excuses.  Identify lessons learned and improve ourselves and our processes so we don’t make the same mistake twice. Embracing problems recognizing it’s an opportunity for the team to win or learn from it.</w:t>
      </w:r>
    </w:p>
    <w:p w14:paraId="5A5B41B1" w14:textId="77777777" w:rsidR="00AC7CF7" w:rsidRPr="00180701" w:rsidRDefault="00AC7CF7" w:rsidP="00AC7CF7">
      <w:pPr>
        <w:pStyle w:val="ListParagraph"/>
        <w:numPr>
          <w:ilvl w:val="0"/>
          <w:numId w:val="7"/>
        </w:numPr>
        <w:rPr>
          <w:b/>
          <w:bCs/>
          <w:sz w:val="24"/>
          <w:szCs w:val="28"/>
        </w:rPr>
      </w:pPr>
      <w:r w:rsidRPr="00180701">
        <w:rPr>
          <w:b/>
          <w:bCs/>
          <w:sz w:val="24"/>
          <w:szCs w:val="28"/>
        </w:rPr>
        <w:lastRenderedPageBreak/>
        <w:t>Protect Families.</w:t>
      </w:r>
      <w:r w:rsidRPr="00180701">
        <w:rPr>
          <w:sz w:val="24"/>
          <w:szCs w:val="28"/>
        </w:rPr>
        <w:t xml:space="preserve">  Our families are critically important.  Be generous with one another when it comes to family commitments – time with family, sick children, needs of parents, loss of a loved one.  Shirley’s House of Hope is also a family, and let’s treat one another like family members.</w:t>
      </w:r>
      <w:bookmarkEnd w:id="0"/>
    </w:p>
    <w:p w14:paraId="5B18083A" w14:textId="44006F3D" w:rsidR="00DC3659" w:rsidRDefault="00DC3659" w:rsidP="00AC7CF7">
      <w:pPr>
        <w:ind w:left="360"/>
        <w:rPr>
          <w:rFonts w:ascii="Times New Roman" w:hAnsi="Times New Roman"/>
          <w:u w:val="single"/>
        </w:rPr>
      </w:pPr>
    </w:p>
    <w:p w14:paraId="5FB84CA7" w14:textId="37C4A4D7" w:rsidR="00DC3659" w:rsidRDefault="00DC3659" w:rsidP="003D67BB">
      <w:pPr>
        <w:ind w:left="360"/>
        <w:jc w:val="center"/>
        <w:rPr>
          <w:rFonts w:ascii="Times New Roman" w:hAnsi="Times New Roman"/>
          <w:u w:val="single"/>
        </w:rPr>
      </w:pPr>
      <w:r w:rsidRPr="00DC3659">
        <w:rPr>
          <w:rFonts w:ascii="Times New Roman" w:hAnsi="Times New Roman"/>
          <w:noProof/>
          <w:u w:val="single"/>
        </w:rPr>
        <mc:AlternateContent>
          <mc:Choice Requires="wps">
            <w:drawing>
              <wp:anchor distT="45720" distB="45720" distL="114300" distR="114300" simplePos="0" relativeHeight="251664384" behindDoc="0" locked="0" layoutInCell="1" allowOverlap="1" wp14:anchorId="0DF4A44D" wp14:editId="1189B10A">
                <wp:simplePos x="0" y="0"/>
                <wp:positionH relativeFrom="column">
                  <wp:posOffset>1590675</wp:posOffset>
                </wp:positionH>
                <wp:positionV relativeFrom="paragraph">
                  <wp:posOffset>180975</wp:posOffset>
                </wp:positionV>
                <wp:extent cx="3800475" cy="1404620"/>
                <wp:effectExtent l="0" t="0" r="2857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solidFill>
                          <a:srgbClr val="FFFFFF"/>
                        </a:solidFill>
                        <a:ln w="9525">
                          <a:solidFill>
                            <a:srgbClr val="000000">
                              <a:alpha val="60000"/>
                            </a:srgbClr>
                          </a:solidFill>
                          <a:miter lim="800000"/>
                          <a:headEnd/>
                          <a:tailEnd/>
                        </a:ln>
                      </wps:spPr>
                      <wps:txbx>
                        <w:txbxContent>
                          <w:p w14:paraId="3C61862C" w14:textId="282E3870" w:rsidR="00DC3659" w:rsidRPr="00F97B5F" w:rsidRDefault="00F97B5F" w:rsidP="00DC3659">
                            <w:pPr>
                              <w:jc w:val="center"/>
                              <w:rPr>
                                <w:color w:val="404040" w:themeColor="text1" w:themeTint="BF"/>
                              </w:rPr>
                            </w:pPr>
                            <w:r w:rsidRPr="00F97B5F">
                              <w:rPr>
                                <w:color w:val="404040" w:themeColor="text1" w:themeTint="BF"/>
                              </w:rPr>
                              <w:t xml:space="preserve">This is the end of your primary job description. </w:t>
                            </w:r>
                            <w:r w:rsidR="00DC3659" w:rsidRPr="00F97B5F">
                              <w:rPr>
                                <w:color w:val="404040" w:themeColor="text1" w:themeTint="BF"/>
                              </w:rPr>
                              <w:t>Please take note of any additional pages, as described in this Job Description, if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4A44D" id="_x0000_t202" coordsize="21600,21600" o:spt="202" path="m,l,21600r21600,l21600,xe">
                <v:stroke joinstyle="miter"/>
                <v:path gradientshapeok="t" o:connecttype="rect"/>
              </v:shapetype>
              <v:shape id="Text Box 2" o:spid="_x0000_s1026" type="#_x0000_t202" style="position:absolute;left:0;text-align:left;margin-left:125.25pt;margin-top:14.25pt;width:29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">
                <v:stroke opacity="39321f"/>
                <v:textbox style="mso-fit-shape-to-text:t">
                  <w:txbxContent>
                    <w:p w14:paraId="3C61862C" w14:textId="282E3870" w:rsidR="00DC3659" w:rsidRPr="00F97B5F" w:rsidRDefault="00F97B5F" w:rsidP="00DC3659">
                      <w:pPr>
                        <w:jc w:val="center"/>
                        <w:rPr>
                          <w:color w:val="404040" w:themeColor="text1" w:themeTint="BF"/>
                        </w:rPr>
                      </w:pPr>
                      <w:r w:rsidRPr="00F97B5F">
                        <w:rPr>
                          <w:color w:val="404040" w:themeColor="text1" w:themeTint="BF"/>
                        </w:rPr>
                        <w:t xml:space="preserve">This is the end of your primary job description. </w:t>
                      </w:r>
                      <w:r w:rsidR="00DC3659" w:rsidRPr="00F97B5F">
                        <w:rPr>
                          <w:color w:val="404040" w:themeColor="text1" w:themeTint="BF"/>
                        </w:rPr>
                        <w:t>Please take note of any additional pages, as described in this Job Description, if applicable.</w:t>
                      </w:r>
                    </w:p>
                  </w:txbxContent>
                </v:textbox>
                <w10:wrap type="square"/>
              </v:shape>
            </w:pict>
          </mc:Fallback>
        </mc:AlternateContent>
      </w:r>
    </w:p>
    <w:sectPr w:rsidR="00DC3659" w:rsidSect="00B54B9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85D0" w14:textId="77777777" w:rsidR="00F148CF" w:rsidRDefault="00F148CF" w:rsidP="00710984">
      <w:pPr>
        <w:spacing w:after="0" w:line="240" w:lineRule="auto"/>
      </w:pPr>
      <w:r>
        <w:separator/>
      </w:r>
    </w:p>
  </w:endnote>
  <w:endnote w:type="continuationSeparator" w:id="0">
    <w:p w14:paraId="6C40D1F8" w14:textId="77777777" w:rsidR="00F148CF" w:rsidRDefault="00F148CF" w:rsidP="0071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79BE" w14:textId="6D826190" w:rsidR="00772466" w:rsidRPr="00B51113" w:rsidRDefault="00772466">
    <w:pPr>
      <w:pStyle w:val="Footer"/>
      <w:rPr>
        <w:rFonts w:ascii="Abadi Extra Light" w:hAnsi="Abadi Extra Light"/>
        <w:sz w:val="16"/>
        <w:szCs w:val="16"/>
      </w:rPr>
    </w:pPr>
    <w:r w:rsidRPr="00B51113">
      <w:rPr>
        <w:rFonts w:ascii="Abadi Extra Light" w:hAnsi="Abadi Extra Light"/>
        <w:sz w:val="16"/>
        <w:szCs w:val="16"/>
      </w:rPr>
      <w:t>SHOH Job Description</w:t>
    </w:r>
    <w:r w:rsidR="00E8711D" w:rsidRPr="00B51113">
      <w:rPr>
        <w:rFonts w:ascii="Abadi Extra Light" w:hAnsi="Abadi Extra Light"/>
        <w:sz w:val="16"/>
        <w:szCs w:val="16"/>
      </w:rPr>
      <w:t>: Development Associate</w:t>
    </w:r>
    <w:r w:rsidRPr="00B51113">
      <w:rPr>
        <w:rFonts w:ascii="Abadi Extra Light" w:hAnsi="Abadi Extra Light"/>
        <w:sz w:val="16"/>
        <w:szCs w:val="16"/>
      </w:rPr>
      <w:tab/>
    </w:r>
    <w:r w:rsidR="00320A0B" w:rsidRPr="00B51113">
      <w:rPr>
        <w:rFonts w:ascii="Abadi Extra Light" w:hAnsi="Abadi Extra Light"/>
        <w:sz w:val="16"/>
        <w:szCs w:val="16"/>
      </w:rPr>
      <w:tab/>
      <w:t>Update: 04202</w:t>
    </w:r>
    <w:r w:rsidR="008474E8">
      <w:rPr>
        <w:rFonts w:ascii="Abadi Extra Light" w:hAnsi="Abadi Extra Light"/>
        <w:sz w:val="16"/>
        <w:szCs w:val="16"/>
      </w:rPr>
      <w:t>4</w:t>
    </w:r>
    <w:r w:rsidR="008474E8">
      <w:rPr>
        <w:rFonts w:ascii="Abadi Extra Light" w:hAnsi="Abadi Extra Ligh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7A3C" w14:textId="77777777" w:rsidR="00F148CF" w:rsidRDefault="00F148CF" w:rsidP="00710984">
      <w:pPr>
        <w:spacing w:after="0" w:line="240" w:lineRule="auto"/>
      </w:pPr>
      <w:r>
        <w:separator/>
      </w:r>
    </w:p>
  </w:footnote>
  <w:footnote w:type="continuationSeparator" w:id="0">
    <w:p w14:paraId="6228E297" w14:textId="77777777" w:rsidR="00F148CF" w:rsidRDefault="00F148CF" w:rsidP="0071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91149453"/>
      <w:docPartObj>
        <w:docPartGallery w:val="Page Numbers (Top of Page)"/>
        <w:docPartUnique/>
      </w:docPartObj>
    </w:sdtPr>
    <w:sdtEndPr>
      <w:rPr>
        <w:b/>
        <w:bCs/>
        <w:noProof/>
        <w:color w:val="auto"/>
        <w:spacing w:val="0"/>
      </w:rPr>
    </w:sdtEndPr>
    <w:sdtContent>
      <w:p w14:paraId="062ACBCC" w14:textId="22FDB67A" w:rsidR="00772466" w:rsidRDefault="007724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7C5280" w14:textId="77777777" w:rsidR="00DC3659" w:rsidRDefault="00DC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993"/>
    <w:multiLevelType w:val="hybridMultilevel"/>
    <w:tmpl w:val="298AE81A"/>
    <w:lvl w:ilvl="0" w:tplc="7A7EC1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529"/>
    <w:multiLevelType w:val="hybridMultilevel"/>
    <w:tmpl w:val="8044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F616B"/>
    <w:multiLevelType w:val="hybridMultilevel"/>
    <w:tmpl w:val="1882B712"/>
    <w:lvl w:ilvl="0" w:tplc="E272BA40">
      <w:start w:val="1"/>
      <w:numFmt w:val="upperLetter"/>
      <w:lvlText w:val="%1)"/>
      <w:lvlJc w:val="left"/>
      <w:pPr>
        <w:tabs>
          <w:tab w:val="num" w:pos="720"/>
        </w:tabs>
        <w:ind w:left="720" w:hanging="360"/>
      </w:pPr>
      <w:rPr>
        <w:rFonts w:hint="default"/>
        <w:u w:val="none"/>
      </w:rPr>
    </w:lvl>
    <w:lvl w:ilvl="1" w:tplc="624C549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67A2AC6">
      <w:start w:val="1"/>
      <w:numFmt w:val="upperLetter"/>
      <w:lvlText w:val="%4)"/>
      <w:lvlJc w:val="left"/>
      <w:pPr>
        <w:tabs>
          <w:tab w:val="num" w:pos="3240"/>
        </w:tabs>
        <w:ind w:left="3240" w:hanging="72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D11647"/>
    <w:multiLevelType w:val="hybridMultilevel"/>
    <w:tmpl w:val="E0A6D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D38B2"/>
    <w:multiLevelType w:val="multilevel"/>
    <w:tmpl w:val="6A98E456"/>
    <w:lvl w:ilvl="0">
      <w:numFmt w:val="bullet"/>
      <w:lvlText w:val="-"/>
      <w:lvlJc w:val="left"/>
      <w:pPr>
        <w:tabs>
          <w:tab w:val="num" w:pos="360"/>
        </w:tabs>
        <w:ind w:left="780" w:hanging="360"/>
      </w:pPr>
      <w:rPr>
        <w:rFonts w:ascii="Calibri" w:hAnsi="Calibri" w:cs="Calibri" w:hint="default"/>
      </w:rPr>
    </w:lvl>
    <w:lvl w:ilvl="1">
      <w:start w:val="1"/>
      <w:numFmt w:val="bullet"/>
      <w:lvlText w:val="o"/>
      <w:lvlJc w:val="left"/>
      <w:pPr>
        <w:tabs>
          <w:tab w:val="num" w:pos="360"/>
        </w:tabs>
        <w:ind w:left="1500" w:hanging="360"/>
      </w:pPr>
      <w:rPr>
        <w:rFonts w:ascii="Courier New" w:hAnsi="Courier New" w:cs="Courier New" w:hint="default"/>
      </w:rPr>
    </w:lvl>
    <w:lvl w:ilvl="2">
      <w:start w:val="1"/>
      <w:numFmt w:val="bullet"/>
      <w:lvlText w:val=""/>
      <w:lvlJc w:val="left"/>
      <w:pPr>
        <w:tabs>
          <w:tab w:val="num" w:pos="360"/>
        </w:tabs>
        <w:ind w:left="2220" w:hanging="360"/>
      </w:pPr>
      <w:rPr>
        <w:rFonts w:ascii="Wingdings" w:hAnsi="Wingdings" w:cs="Wingdings" w:hint="default"/>
      </w:rPr>
    </w:lvl>
    <w:lvl w:ilvl="3">
      <w:start w:val="1"/>
      <w:numFmt w:val="bullet"/>
      <w:lvlText w:val=""/>
      <w:lvlJc w:val="left"/>
      <w:pPr>
        <w:tabs>
          <w:tab w:val="num" w:pos="360"/>
        </w:tabs>
        <w:ind w:left="2940" w:hanging="360"/>
      </w:pPr>
      <w:rPr>
        <w:rFonts w:ascii="Symbol" w:hAnsi="Symbol" w:cs="Symbol" w:hint="default"/>
      </w:rPr>
    </w:lvl>
    <w:lvl w:ilvl="4">
      <w:start w:val="1"/>
      <w:numFmt w:val="bullet"/>
      <w:lvlText w:val="o"/>
      <w:lvlJc w:val="left"/>
      <w:pPr>
        <w:tabs>
          <w:tab w:val="num" w:pos="360"/>
        </w:tabs>
        <w:ind w:left="3660" w:hanging="360"/>
      </w:pPr>
      <w:rPr>
        <w:rFonts w:ascii="Courier New" w:hAnsi="Courier New" w:cs="Courier New" w:hint="default"/>
      </w:rPr>
    </w:lvl>
    <w:lvl w:ilvl="5">
      <w:start w:val="1"/>
      <w:numFmt w:val="bullet"/>
      <w:lvlText w:val=""/>
      <w:lvlJc w:val="left"/>
      <w:pPr>
        <w:tabs>
          <w:tab w:val="num" w:pos="360"/>
        </w:tabs>
        <w:ind w:left="4380" w:hanging="360"/>
      </w:pPr>
      <w:rPr>
        <w:rFonts w:ascii="Wingdings" w:hAnsi="Wingdings" w:cs="Wingdings" w:hint="default"/>
      </w:rPr>
    </w:lvl>
    <w:lvl w:ilvl="6">
      <w:start w:val="1"/>
      <w:numFmt w:val="bullet"/>
      <w:lvlText w:val=""/>
      <w:lvlJc w:val="left"/>
      <w:pPr>
        <w:tabs>
          <w:tab w:val="num" w:pos="360"/>
        </w:tabs>
        <w:ind w:left="5100" w:hanging="360"/>
      </w:pPr>
      <w:rPr>
        <w:rFonts w:ascii="Symbol" w:hAnsi="Symbol" w:cs="Symbol" w:hint="default"/>
      </w:rPr>
    </w:lvl>
    <w:lvl w:ilvl="7">
      <w:start w:val="1"/>
      <w:numFmt w:val="bullet"/>
      <w:lvlText w:val="o"/>
      <w:lvlJc w:val="left"/>
      <w:pPr>
        <w:tabs>
          <w:tab w:val="num" w:pos="360"/>
        </w:tabs>
        <w:ind w:left="5820" w:hanging="360"/>
      </w:pPr>
      <w:rPr>
        <w:rFonts w:ascii="Courier New" w:hAnsi="Courier New" w:cs="Courier New" w:hint="default"/>
      </w:rPr>
    </w:lvl>
    <w:lvl w:ilvl="8">
      <w:start w:val="1"/>
      <w:numFmt w:val="bullet"/>
      <w:lvlText w:val=""/>
      <w:lvlJc w:val="left"/>
      <w:pPr>
        <w:tabs>
          <w:tab w:val="num" w:pos="360"/>
        </w:tabs>
        <w:ind w:left="6540" w:hanging="360"/>
      </w:pPr>
      <w:rPr>
        <w:rFonts w:ascii="Wingdings" w:hAnsi="Wingdings" w:cs="Wingdings" w:hint="default"/>
      </w:rPr>
    </w:lvl>
  </w:abstractNum>
  <w:abstractNum w:abstractNumId="5" w15:restartNumberingAfterBreak="0">
    <w:nsid w:val="6A56246A"/>
    <w:multiLevelType w:val="hybridMultilevel"/>
    <w:tmpl w:val="A642C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C3D0F"/>
    <w:multiLevelType w:val="hybridMultilevel"/>
    <w:tmpl w:val="410A8B6C"/>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58F4C41"/>
    <w:multiLevelType w:val="hybridMultilevel"/>
    <w:tmpl w:val="2916764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9649504">
    <w:abstractNumId w:val="0"/>
  </w:num>
  <w:num w:numId="2" w16cid:durableId="100533795">
    <w:abstractNumId w:val="2"/>
  </w:num>
  <w:num w:numId="3" w16cid:durableId="1819569066">
    <w:abstractNumId w:val="6"/>
    <w:lvlOverride w:ilvl="0">
      <w:startOverride w:val="1"/>
    </w:lvlOverride>
    <w:lvlOverride w:ilvl="1"/>
    <w:lvlOverride w:ilvl="2"/>
    <w:lvlOverride w:ilvl="3"/>
    <w:lvlOverride w:ilvl="4"/>
    <w:lvlOverride w:ilvl="5"/>
    <w:lvlOverride w:ilvl="6"/>
    <w:lvlOverride w:ilvl="7"/>
    <w:lvlOverride w:ilvl="8"/>
  </w:num>
  <w:num w:numId="4" w16cid:durableId="914784048">
    <w:abstractNumId w:val="4"/>
  </w:num>
  <w:num w:numId="5" w16cid:durableId="2011563607">
    <w:abstractNumId w:val="5"/>
  </w:num>
  <w:num w:numId="6" w16cid:durableId="246353339">
    <w:abstractNumId w:val="7"/>
  </w:num>
  <w:num w:numId="7" w16cid:durableId="820510921">
    <w:abstractNumId w:val="1"/>
  </w:num>
  <w:num w:numId="8" w16cid:durableId="1691225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34"/>
    <w:rsid w:val="0002219B"/>
    <w:rsid w:val="00022B1F"/>
    <w:rsid w:val="0002578E"/>
    <w:rsid w:val="00054646"/>
    <w:rsid w:val="00063E21"/>
    <w:rsid w:val="000761B8"/>
    <w:rsid w:val="000A21A7"/>
    <w:rsid w:val="000A38E6"/>
    <w:rsid w:val="000C14BB"/>
    <w:rsid w:val="000C1ED8"/>
    <w:rsid w:val="000C2534"/>
    <w:rsid w:val="000C2822"/>
    <w:rsid w:val="000C6F76"/>
    <w:rsid w:val="000F5475"/>
    <w:rsid w:val="00106509"/>
    <w:rsid w:val="0011767F"/>
    <w:rsid w:val="00122F0F"/>
    <w:rsid w:val="0012667D"/>
    <w:rsid w:val="001517C6"/>
    <w:rsid w:val="00165506"/>
    <w:rsid w:val="001661AA"/>
    <w:rsid w:val="00181FF9"/>
    <w:rsid w:val="001841D1"/>
    <w:rsid w:val="001916FF"/>
    <w:rsid w:val="001A488F"/>
    <w:rsid w:val="001B1311"/>
    <w:rsid w:val="001B7EF9"/>
    <w:rsid w:val="001C66B2"/>
    <w:rsid w:val="001D304C"/>
    <w:rsid w:val="001E34AD"/>
    <w:rsid w:val="00201EBC"/>
    <w:rsid w:val="00207CC2"/>
    <w:rsid w:val="002303EA"/>
    <w:rsid w:val="00240D6F"/>
    <w:rsid w:val="002445FD"/>
    <w:rsid w:val="00254F7D"/>
    <w:rsid w:val="00255456"/>
    <w:rsid w:val="002573F1"/>
    <w:rsid w:val="00264704"/>
    <w:rsid w:val="00266E6E"/>
    <w:rsid w:val="00277799"/>
    <w:rsid w:val="002810E5"/>
    <w:rsid w:val="002B73E2"/>
    <w:rsid w:val="002D23B6"/>
    <w:rsid w:val="002E2FD6"/>
    <w:rsid w:val="002E3A1F"/>
    <w:rsid w:val="002E7BC1"/>
    <w:rsid w:val="003009B6"/>
    <w:rsid w:val="00303CDC"/>
    <w:rsid w:val="00313425"/>
    <w:rsid w:val="00314FE6"/>
    <w:rsid w:val="00320A0B"/>
    <w:rsid w:val="00321A66"/>
    <w:rsid w:val="00327334"/>
    <w:rsid w:val="00341559"/>
    <w:rsid w:val="003618C5"/>
    <w:rsid w:val="00373209"/>
    <w:rsid w:val="00380C21"/>
    <w:rsid w:val="00391518"/>
    <w:rsid w:val="003A70A4"/>
    <w:rsid w:val="003B1275"/>
    <w:rsid w:val="003B53E6"/>
    <w:rsid w:val="003B7419"/>
    <w:rsid w:val="003D60A6"/>
    <w:rsid w:val="003D67BB"/>
    <w:rsid w:val="003F3DF7"/>
    <w:rsid w:val="003F3FD5"/>
    <w:rsid w:val="003F5D18"/>
    <w:rsid w:val="004049CF"/>
    <w:rsid w:val="00404B0D"/>
    <w:rsid w:val="00404FD0"/>
    <w:rsid w:val="00414A4B"/>
    <w:rsid w:val="00415CF6"/>
    <w:rsid w:val="0042146E"/>
    <w:rsid w:val="004339B6"/>
    <w:rsid w:val="00445CF1"/>
    <w:rsid w:val="00445D56"/>
    <w:rsid w:val="00451A75"/>
    <w:rsid w:val="00453923"/>
    <w:rsid w:val="004840C5"/>
    <w:rsid w:val="00486F95"/>
    <w:rsid w:val="004A552C"/>
    <w:rsid w:val="004A599B"/>
    <w:rsid w:val="004B00D6"/>
    <w:rsid w:val="004D7B29"/>
    <w:rsid w:val="004E4400"/>
    <w:rsid w:val="004F015F"/>
    <w:rsid w:val="004F3287"/>
    <w:rsid w:val="004F50D4"/>
    <w:rsid w:val="004F7A4F"/>
    <w:rsid w:val="0050181B"/>
    <w:rsid w:val="005067AB"/>
    <w:rsid w:val="00512702"/>
    <w:rsid w:val="00523295"/>
    <w:rsid w:val="00526BA3"/>
    <w:rsid w:val="00527DA7"/>
    <w:rsid w:val="005330C0"/>
    <w:rsid w:val="005623D9"/>
    <w:rsid w:val="00562E40"/>
    <w:rsid w:val="00580F08"/>
    <w:rsid w:val="00594BAD"/>
    <w:rsid w:val="005A1F81"/>
    <w:rsid w:val="005A6CF6"/>
    <w:rsid w:val="005A737F"/>
    <w:rsid w:val="005A7B91"/>
    <w:rsid w:val="005B1297"/>
    <w:rsid w:val="005B6B96"/>
    <w:rsid w:val="005B6FEC"/>
    <w:rsid w:val="005B75E7"/>
    <w:rsid w:val="005C5A3C"/>
    <w:rsid w:val="005E26EE"/>
    <w:rsid w:val="005E5A31"/>
    <w:rsid w:val="005E6F88"/>
    <w:rsid w:val="005E7C1F"/>
    <w:rsid w:val="00602044"/>
    <w:rsid w:val="00604F75"/>
    <w:rsid w:val="00615116"/>
    <w:rsid w:val="00623551"/>
    <w:rsid w:val="006246AD"/>
    <w:rsid w:val="00632C6B"/>
    <w:rsid w:val="00643101"/>
    <w:rsid w:val="006556D7"/>
    <w:rsid w:val="00663E67"/>
    <w:rsid w:val="0067255B"/>
    <w:rsid w:val="006772B6"/>
    <w:rsid w:val="00681F10"/>
    <w:rsid w:val="00695C25"/>
    <w:rsid w:val="00697A3E"/>
    <w:rsid w:val="006A6837"/>
    <w:rsid w:val="006C085D"/>
    <w:rsid w:val="006D0291"/>
    <w:rsid w:val="006D0F30"/>
    <w:rsid w:val="006D27A4"/>
    <w:rsid w:val="006D38B8"/>
    <w:rsid w:val="006D43F5"/>
    <w:rsid w:val="006D79EF"/>
    <w:rsid w:val="0070610F"/>
    <w:rsid w:val="00710984"/>
    <w:rsid w:val="007128BC"/>
    <w:rsid w:val="00717F4A"/>
    <w:rsid w:val="00723DEC"/>
    <w:rsid w:val="007240DD"/>
    <w:rsid w:val="00730DBC"/>
    <w:rsid w:val="0073281E"/>
    <w:rsid w:val="007379C3"/>
    <w:rsid w:val="00772466"/>
    <w:rsid w:val="00780DBF"/>
    <w:rsid w:val="0078172B"/>
    <w:rsid w:val="00785CE3"/>
    <w:rsid w:val="00794900"/>
    <w:rsid w:val="00794E87"/>
    <w:rsid w:val="007B7FC6"/>
    <w:rsid w:val="007C15DB"/>
    <w:rsid w:val="007D1FFE"/>
    <w:rsid w:val="007D4F1D"/>
    <w:rsid w:val="00820E08"/>
    <w:rsid w:val="00824EE5"/>
    <w:rsid w:val="00830A8E"/>
    <w:rsid w:val="00833CBF"/>
    <w:rsid w:val="008474E8"/>
    <w:rsid w:val="00852B7C"/>
    <w:rsid w:val="0087596D"/>
    <w:rsid w:val="0088209C"/>
    <w:rsid w:val="00896D04"/>
    <w:rsid w:val="008976A6"/>
    <w:rsid w:val="00897730"/>
    <w:rsid w:val="008A69C2"/>
    <w:rsid w:val="008A7229"/>
    <w:rsid w:val="008B638C"/>
    <w:rsid w:val="008C74A9"/>
    <w:rsid w:val="008C7CE1"/>
    <w:rsid w:val="008D08C2"/>
    <w:rsid w:val="008D41E5"/>
    <w:rsid w:val="008D57DE"/>
    <w:rsid w:val="008D7EC4"/>
    <w:rsid w:val="008F26BB"/>
    <w:rsid w:val="008F5454"/>
    <w:rsid w:val="008F5FA4"/>
    <w:rsid w:val="008F7586"/>
    <w:rsid w:val="00915474"/>
    <w:rsid w:val="0092099F"/>
    <w:rsid w:val="00934868"/>
    <w:rsid w:val="00934AF0"/>
    <w:rsid w:val="00934BEE"/>
    <w:rsid w:val="00934DB5"/>
    <w:rsid w:val="00937F5A"/>
    <w:rsid w:val="0094148C"/>
    <w:rsid w:val="00946B82"/>
    <w:rsid w:val="00950561"/>
    <w:rsid w:val="00962D12"/>
    <w:rsid w:val="0097419F"/>
    <w:rsid w:val="00983F1D"/>
    <w:rsid w:val="00987577"/>
    <w:rsid w:val="009D2A7F"/>
    <w:rsid w:val="009D4D6F"/>
    <w:rsid w:val="009D4EC5"/>
    <w:rsid w:val="009E025A"/>
    <w:rsid w:val="009E5F84"/>
    <w:rsid w:val="009F1B97"/>
    <w:rsid w:val="009F21D5"/>
    <w:rsid w:val="009F3B9E"/>
    <w:rsid w:val="009F671D"/>
    <w:rsid w:val="009F6A6E"/>
    <w:rsid w:val="00A0721C"/>
    <w:rsid w:val="00A11DA4"/>
    <w:rsid w:val="00A12159"/>
    <w:rsid w:val="00A26145"/>
    <w:rsid w:val="00A3339A"/>
    <w:rsid w:val="00A33A7B"/>
    <w:rsid w:val="00A46A50"/>
    <w:rsid w:val="00A5083B"/>
    <w:rsid w:val="00A635A9"/>
    <w:rsid w:val="00A672A9"/>
    <w:rsid w:val="00A75AF6"/>
    <w:rsid w:val="00A862E0"/>
    <w:rsid w:val="00A916D7"/>
    <w:rsid w:val="00AA613C"/>
    <w:rsid w:val="00AB125F"/>
    <w:rsid w:val="00AB1606"/>
    <w:rsid w:val="00AC1992"/>
    <w:rsid w:val="00AC23FE"/>
    <w:rsid w:val="00AC7CF7"/>
    <w:rsid w:val="00AD176E"/>
    <w:rsid w:val="00AD723C"/>
    <w:rsid w:val="00AE3A31"/>
    <w:rsid w:val="00AF2F4E"/>
    <w:rsid w:val="00AF76AB"/>
    <w:rsid w:val="00B00529"/>
    <w:rsid w:val="00B03B1C"/>
    <w:rsid w:val="00B115A0"/>
    <w:rsid w:val="00B14846"/>
    <w:rsid w:val="00B227F1"/>
    <w:rsid w:val="00B24648"/>
    <w:rsid w:val="00B27614"/>
    <w:rsid w:val="00B303FC"/>
    <w:rsid w:val="00B51113"/>
    <w:rsid w:val="00B5168F"/>
    <w:rsid w:val="00B5282A"/>
    <w:rsid w:val="00B54B97"/>
    <w:rsid w:val="00B55D23"/>
    <w:rsid w:val="00B56E16"/>
    <w:rsid w:val="00B618FD"/>
    <w:rsid w:val="00B64695"/>
    <w:rsid w:val="00B90E14"/>
    <w:rsid w:val="00B9188A"/>
    <w:rsid w:val="00BA1606"/>
    <w:rsid w:val="00BA1DE8"/>
    <w:rsid w:val="00BA38B3"/>
    <w:rsid w:val="00BA6329"/>
    <w:rsid w:val="00BC0B04"/>
    <w:rsid w:val="00BC4B83"/>
    <w:rsid w:val="00BD12B2"/>
    <w:rsid w:val="00BD4CE7"/>
    <w:rsid w:val="00BD4DDD"/>
    <w:rsid w:val="00BE00EA"/>
    <w:rsid w:val="00BE01E3"/>
    <w:rsid w:val="00BE494C"/>
    <w:rsid w:val="00BF6225"/>
    <w:rsid w:val="00C0499F"/>
    <w:rsid w:val="00C267F3"/>
    <w:rsid w:val="00C30B10"/>
    <w:rsid w:val="00C4001B"/>
    <w:rsid w:val="00C477EC"/>
    <w:rsid w:val="00C53985"/>
    <w:rsid w:val="00C56249"/>
    <w:rsid w:val="00C65821"/>
    <w:rsid w:val="00C766C2"/>
    <w:rsid w:val="00C858F0"/>
    <w:rsid w:val="00CA0DF1"/>
    <w:rsid w:val="00CA29CA"/>
    <w:rsid w:val="00CA66D8"/>
    <w:rsid w:val="00CC226C"/>
    <w:rsid w:val="00CC2B29"/>
    <w:rsid w:val="00CC4C7C"/>
    <w:rsid w:val="00CC4DAE"/>
    <w:rsid w:val="00CD2AAC"/>
    <w:rsid w:val="00CE0148"/>
    <w:rsid w:val="00CE0BB2"/>
    <w:rsid w:val="00CE323C"/>
    <w:rsid w:val="00D04D25"/>
    <w:rsid w:val="00D07851"/>
    <w:rsid w:val="00D215D0"/>
    <w:rsid w:val="00D340C5"/>
    <w:rsid w:val="00D37E55"/>
    <w:rsid w:val="00D43EF8"/>
    <w:rsid w:val="00D44E79"/>
    <w:rsid w:val="00D47147"/>
    <w:rsid w:val="00D57C64"/>
    <w:rsid w:val="00D6240E"/>
    <w:rsid w:val="00D646E7"/>
    <w:rsid w:val="00D662E7"/>
    <w:rsid w:val="00D71A00"/>
    <w:rsid w:val="00D81A12"/>
    <w:rsid w:val="00DA1AB2"/>
    <w:rsid w:val="00DA4F39"/>
    <w:rsid w:val="00DA5CF4"/>
    <w:rsid w:val="00DB3661"/>
    <w:rsid w:val="00DC3659"/>
    <w:rsid w:val="00DC3A07"/>
    <w:rsid w:val="00DD4170"/>
    <w:rsid w:val="00DD5434"/>
    <w:rsid w:val="00DD76B8"/>
    <w:rsid w:val="00DE10F3"/>
    <w:rsid w:val="00DE1B4E"/>
    <w:rsid w:val="00DE510F"/>
    <w:rsid w:val="00DF1DA6"/>
    <w:rsid w:val="00DF59AD"/>
    <w:rsid w:val="00DF613D"/>
    <w:rsid w:val="00E071CC"/>
    <w:rsid w:val="00E11F43"/>
    <w:rsid w:val="00E14605"/>
    <w:rsid w:val="00E1556F"/>
    <w:rsid w:val="00E20D57"/>
    <w:rsid w:val="00E30766"/>
    <w:rsid w:val="00E3716B"/>
    <w:rsid w:val="00E42143"/>
    <w:rsid w:val="00E4244E"/>
    <w:rsid w:val="00E427E0"/>
    <w:rsid w:val="00E57EE9"/>
    <w:rsid w:val="00E57F84"/>
    <w:rsid w:val="00E7391E"/>
    <w:rsid w:val="00E86FA2"/>
    <w:rsid w:val="00E8711D"/>
    <w:rsid w:val="00E92823"/>
    <w:rsid w:val="00ED1E6E"/>
    <w:rsid w:val="00EF4353"/>
    <w:rsid w:val="00F037BE"/>
    <w:rsid w:val="00F0413A"/>
    <w:rsid w:val="00F148CF"/>
    <w:rsid w:val="00F16191"/>
    <w:rsid w:val="00F33ED0"/>
    <w:rsid w:val="00F45585"/>
    <w:rsid w:val="00F46E5A"/>
    <w:rsid w:val="00F4718F"/>
    <w:rsid w:val="00F5352C"/>
    <w:rsid w:val="00F54350"/>
    <w:rsid w:val="00F54A42"/>
    <w:rsid w:val="00F65329"/>
    <w:rsid w:val="00F706CA"/>
    <w:rsid w:val="00F71042"/>
    <w:rsid w:val="00F81610"/>
    <w:rsid w:val="00F8224B"/>
    <w:rsid w:val="00F859C2"/>
    <w:rsid w:val="00F97B5F"/>
    <w:rsid w:val="00FA1830"/>
    <w:rsid w:val="00FA4AFD"/>
    <w:rsid w:val="00FB08C6"/>
    <w:rsid w:val="00FD0C75"/>
    <w:rsid w:val="00FD6AEE"/>
    <w:rsid w:val="00FD7FCF"/>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FE65"/>
  <w15:chartTrackingRefBased/>
  <w15:docId w15:val="{E065A7B5-3EB3-4DE3-99D9-AAA72468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10"/>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984"/>
  </w:style>
  <w:style w:type="paragraph" w:styleId="Footer">
    <w:name w:val="footer"/>
    <w:basedOn w:val="Normal"/>
    <w:link w:val="FooterChar"/>
    <w:uiPriority w:val="99"/>
    <w:unhideWhenUsed/>
    <w:rsid w:val="0071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984"/>
  </w:style>
  <w:style w:type="paragraph" w:styleId="ListParagraph">
    <w:name w:val="List Paragraph"/>
    <w:basedOn w:val="Normal"/>
    <w:uiPriority w:val="34"/>
    <w:qFormat/>
    <w:rsid w:val="005A7B91"/>
    <w:pPr>
      <w:ind w:left="720"/>
      <w:contextualSpacing/>
    </w:pPr>
  </w:style>
  <w:style w:type="paragraph" w:styleId="Title">
    <w:name w:val="Title"/>
    <w:basedOn w:val="Normal"/>
    <w:next w:val="Normal"/>
    <w:link w:val="TitleChar"/>
    <w:uiPriority w:val="10"/>
    <w:qFormat/>
    <w:rsid w:val="003A70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A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1610"/>
    <w:rPr>
      <w:rFonts w:asciiTheme="majorHAnsi" w:eastAsiaTheme="majorEastAsia" w:hAnsiTheme="majorHAnsi" w:cstheme="majorBidi"/>
      <w:color w:val="6D1D6A" w:themeColor="accent1" w:themeShade="BF"/>
      <w:sz w:val="32"/>
      <w:szCs w:val="32"/>
    </w:rPr>
  </w:style>
  <w:style w:type="paragraph" w:styleId="TOCHeading">
    <w:name w:val="TOC Heading"/>
    <w:basedOn w:val="Heading1"/>
    <w:next w:val="Normal"/>
    <w:uiPriority w:val="39"/>
    <w:unhideWhenUsed/>
    <w:qFormat/>
    <w:rsid w:val="00F81610"/>
    <w:pPr>
      <w:outlineLvl w:val="9"/>
    </w:pPr>
  </w:style>
  <w:style w:type="paragraph" w:styleId="TOC2">
    <w:name w:val="toc 2"/>
    <w:basedOn w:val="Normal"/>
    <w:next w:val="Normal"/>
    <w:autoRedefine/>
    <w:uiPriority w:val="39"/>
    <w:unhideWhenUsed/>
    <w:rsid w:val="00F81610"/>
    <w:pPr>
      <w:spacing w:after="100"/>
      <w:ind w:left="220"/>
    </w:pPr>
    <w:rPr>
      <w:rFonts w:eastAsiaTheme="minorEastAsia" w:cs="Times New Roman"/>
    </w:rPr>
  </w:style>
  <w:style w:type="paragraph" w:styleId="TOC1">
    <w:name w:val="toc 1"/>
    <w:basedOn w:val="Normal"/>
    <w:next w:val="Normal"/>
    <w:autoRedefine/>
    <w:uiPriority w:val="39"/>
    <w:unhideWhenUsed/>
    <w:rsid w:val="00F81610"/>
    <w:pPr>
      <w:spacing w:after="100"/>
    </w:pPr>
    <w:rPr>
      <w:rFonts w:eastAsiaTheme="minorEastAsia" w:cs="Times New Roman"/>
    </w:rPr>
  </w:style>
  <w:style w:type="paragraph" w:styleId="TOC3">
    <w:name w:val="toc 3"/>
    <w:basedOn w:val="Normal"/>
    <w:next w:val="Normal"/>
    <w:autoRedefine/>
    <w:uiPriority w:val="39"/>
    <w:unhideWhenUsed/>
    <w:rsid w:val="00F81610"/>
    <w:pPr>
      <w:spacing w:after="100"/>
      <w:ind w:left="440"/>
    </w:pPr>
    <w:rPr>
      <w:rFonts w:eastAsiaTheme="minorEastAsia" w:cs="Times New Roman"/>
    </w:rPr>
  </w:style>
  <w:style w:type="table" w:styleId="TableGrid">
    <w:name w:val="Table Grid"/>
    <w:basedOn w:val="TableNormal"/>
    <w:uiPriority w:val="39"/>
    <w:rsid w:val="0079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620A-2C61-4658-8B4B-F0910659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Cravillion</dc:creator>
  <cp:keywords/>
  <dc:description/>
  <cp:lastModifiedBy>Elizabeth Tegart</cp:lastModifiedBy>
  <cp:revision>3</cp:revision>
  <cp:lastPrinted>2024-08-26T15:49:00Z</cp:lastPrinted>
  <dcterms:created xsi:type="dcterms:W3CDTF">2025-08-01T16:20:00Z</dcterms:created>
  <dcterms:modified xsi:type="dcterms:W3CDTF">2025-08-01T16:21:00Z</dcterms:modified>
</cp:coreProperties>
</file>